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DRUGS AND ALCOHOL IN THE WORKPLACE</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color w:val="000000"/>
          <w:rtl w:val="0"/>
        </w:rPr>
        <w:t xml:space="preserve">[Organization Name] recognizes impairment as a serious health and safety issue in the workplace as it can reduce the abilities and judgement of employees. We also recognize that substance abuse and dependency are medical issues that certain employees may struggle with. [Organization Name] is therefore committed to: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Creating a safe and healthy workplace by prohibiting the unsafe use of drugs and alcohol in the workplace; and</w:t>
      </w:r>
    </w:p>
    <w:p w:rsidR="00000000" w:rsidDel="00000000" w:rsidP="00000000" w:rsidRDefault="00000000" w:rsidRPr="00000000" w14:paraId="00000006">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Providing support to any employees with dependency issues.</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DEFINITIONS</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color w:val="000000"/>
          <w:rtl w:val="0"/>
        </w:rPr>
        <w:t xml:space="preserve">Medical Marijuana: </w:t>
      </w:r>
      <w:r w:rsidDel="00000000" w:rsidR="00000000" w:rsidRPr="00000000">
        <w:rPr>
          <w:rFonts w:ascii="Calibri" w:cs="Calibri" w:eastAsia="Calibri" w:hAnsi="Calibri"/>
          <w:color w:val="000000"/>
          <w:highlight w:val="white"/>
          <w:rtl w:val="0"/>
        </w:rPr>
        <w:t xml:space="preserve">Cannabis that is used for a medical purpose. The </w:t>
      </w:r>
      <w:r w:rsidDel="00000000" w:rsidR="00000000" w:rsidRPr="00000000">
        <w:rPr>
          <w:rFonts w:ascii="Calibri" w:cs="Calibri" w:eastAsia="Calibri" w:hAnsi="Calibri"/>
          <w:i w:val="1"/>
          <w:color w:val="000000"/>
          <w:highlight w:val="white"/>
          <w:rtl w:val="0"/>
        </w:rPr>
        <w:t xml:space="preserve">Ontario Human Rights Code</w:t>
      </w:r>
      <w:r w:rsidDel="00000000" w:rsidR="00000000" w:rsidRPr="00000000">
        <w:rPr>
          <w:rFonts w:ascii="Calibri" w:cs="Calibri" w:eastAsia="Calibri" w:hAnsi="Calibri"/>
          <w:color w:val="000000"/>
          <w:highlight w:val="white"/>
          <w:rtl w:val="0"/>
        </w:rPr>
        <w:t xml:space="preserve"> “protects people who use cannabis for a medical purpose related to a disability from discriminatory treatment in employment”. </w:t>
      </w: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Substance Abuse: The </w:t>
      </w:r>
      <w:r w:rsidDel="00000000" w:rsidR="00000000" w:rsidRPr="00000000">
        <w:rPr>
          <w:rFonts w:ascii="Calibri" w:cs="Calibri" w:eastAsia="Calibri" w:hAnsi="Calibri"/>
          <w:i w:val="1"/>
          <w:color w:val="000000"/>
          <w:highlight w:val="white"/>
          <w:rtl w:val="0"/>
        </w:rPr>
        <w:t xml:space="preserve">Code</w:t>
      </w:r>
      <w:r w:rsidDel="00000000" w:rsidR="00000000" w:rsidRPr="00000000">
        <w:rPr>
          <w:rFonts w:ascii="Calibri" w:cs="Calibri" w:eastAsia="Calibri" w:hAnsi="Calibri"/>
          <w:color w:val="000000"/>
          <w:highlight w:val="white"/>
          <w:rtl w:val="0"/>
        </w:rPr>
        <w:t xml:space="preserve"> also prohibits discrimination against people who have or are perceived to have an addiction to drugs or alcohol [including cannabis] based on the ground of disability.</w:t>
      </w: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POLICY</w:t>
      </w: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color w:val="000000"/>
          <w:rtl w:val="0"/>
        </w:rPr>
        <w:t xml:space="preserve">To protect our organization, employees, clients, and the public at large, [Organization Name] prohibits the use of any substances that lead to impairment such as drugs or alcohol, whether legal or illegal, while in the workplace or representing [Organization Name], unless they have been authorized in writing for use by management for medical reasons or in special circumstances such as a company event. </w:t>
      </w: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Employees may not be impaired while working, whether on-site, off-site or while working from home. Employees who are unfit to report to work for any reason should notify their supervisor using their regular process. Safety is our number one priority at [Organization Name]. </w:t>
      </w: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color w:val="000000"/>
          <w:rtl w:val="0"/>
        </w:rPr>
        <w:t xml:space="preserve">Employees who fail to comply with this policy may face disciplinary action, including termination, or the involvement of the authorities, where necessary. </w:t>
      </w: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color w:val="000000"/>
          <w:u w:val="single"/>
          <w:rtl w:val="0"/>
        </w:rPr>
        <w:t xml:space="preserve">Safety Concerns with Machinery or Equipment</w:t>
      </w: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color w:val="000000"/>
          <w:rtl w:val="0"/>
        </w:rPr>
        <w:t xml:space="preserve">Driving or operating machinery, including work vehicles, while under the influence is also strictly prohibited.  </w:t>
      </w: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color w:val="000000"/>
          <w:rtl w:val="0"/>
        </w:rPr>
        <w:t xml:space="preserve">Should an employee who operates machinery or equipment, including company vehicles, report to work and inform their supervisor/manager of their current state of impairment, their supervisor or manager is required to take immediate action, which may include sending the employee home in a taxicab or other commercial vehicle, and pursuing disciplinary action at a later date when the employee is no longer impaired.</w:t>
      </w:r>
      <w:r w:rsidDel="00000000" w:rsidR="00000000" w:rsidRPr="00000000">
        <w:rPr>
          <w:rtl w:val="0"/>
        </w:rPr>
      </w:r>
    </w:p>
    <w:p w:rsidR="00000000" w:rsidDel="00000000" w:rsidP="00000000" w:rsidRDefault="00000000" w:rsidRPr="00000000" w14:paraId="0000001B">
      <w:pPr>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color w:val="000000"/>
          <w:u w:val="single"/>
          <w:rtl w:val="0"/>
        </w:rPr>
        <w:t xml:space="preserve">Solicitation or Possession of Illegal Substances</w:t>
      </w: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1E">
      <w:pPr>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Solicitation, or possession of illegal substances within the workplace is strictly prohibited at all times. There are no exceptions to this rule. </w:t>
      </w:r>
      <w:r w:rsidDel="00000000" w:rsidR="00000000" w:rsidRPr="00000000">
        <w:rPr>
          <w:rtl w:val="0"/>
        </w:rPr>
      </w:r>
    </w:p>
    <w:p w:rsidR="00000000" w:rsidDel="00000000" w:rsidP="00000000" w:rsidRDefault="00000000" w:rsidRPr="00000000" w14:paraId="0000001F">
      <w:pPr>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color w:val="000000"/>
          <w:u w:val="single"/>
          <w:rtl w:val="0"/>
        </w:rPr>
        <w:t xml:space="preserve">Work Events</w:t>
      </w: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color w:val="000000"/>
          <w:rtl w:val="0"/>
        </w:rPr>
        <w:t xml:space="preserve">Certain work situations (work parties, events, etc.) may allow for consumption of </w:t>
      </w:r>
      <w:r w:rsidDel="00000000" w:rsidR="00000000" w:rsidRPr="00000000">
        <w:rPr>
          <w:rFonts w:ascii="Calibri" w:cs="Calibri" w:eastAsia="Calibri" w:hAnsi="Calibri"/>
          <w:color w:val="000000"/>
          <w:u w:val="single"/>
          <w:rtl w:val="0"/>
        </w:rPr>
        <w:t xml:space="preserve">legal</w:t>
      </w:r>
      <w:r w:rsidDel="00000000" w:rsidR="00000000" w:rsidRPr="00000000">
        <w:rPr>
          <w:rFonts w:ascii="Calibri" w:cs="Calibri" w:eastAsia="Calibri" w:hAnsi="Calibri"/>
          <w:color w:val="000000"/>
          <w:rtl w:val="0"/>
        </w:rPr>
        <w:t xml:space="preserve"> substances. These exceptions to company policy will be communicated by management and employees will be expected to use appropriate judgement and reasonable consumption levels while in these situations.</w:t>
      </w: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color w:val="000000"/>
          <w:u w:val="single"/>
          <w:rtl w:val="0"/>
        </w:rPr>
        <w:t xml:space="preserve">Duty to Accommodate</w:t>
      </w: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color w:val="000000"/>
          <w:rtl w:val="0"/>
        </w:rPr>
        <w:t xml:space="preserve">[Organization Name] is committed to providing disability-related accommodation </w:t>
      </w:r>
      <w:r w:rsidDel="00000000" w:rsidR="00000000" w:rsidRPr="00000000">
        <w:rPr>
          <w:rFonts w:ascii="Calibri" w:cs="Calibri" w:eastAsia="Calibri" w:hAnsi="Calibri"/>
          <w:color w:val="000000"/>
          <w:highlight w:val="white"/>
          <w:rtl w:val="0"/>
        </w:rPr>
        <w:t xml:space="preserve">up to the point of undue hardship </w:t>
      </w:r>
      <w:r w:rsidDel="00000000" w:rsidR="00000000" w:rsidRPr="00000000">
        <w:rPr>
          <w:rFonts w:ascii="Calibri" w:cs="Calibri" w:eastAsia="Calibri" w:hAnsi="Calibri"/>
          <w:color w:val="000000"/>
          <w:rtl w:val="0"/>
        </w:rPr>
        <w:t xml:space="preserve">to employees who come forward with an addiction issue, or to employees who require </w:t>
      </w:r>
      <w:r w:rsidDel="00000000" w:rsidR="00000000" w:rsidRPr="00000000">
        <w:rPr>
          <w:rFonts w:ascii="Calibri" w:cs="Calibri" w:eastAsia="Calibri" w:hAnsi="Calibri"/>
          <w:color w:val="000000"/>
          <w:highlight w:val="white"/>
          <w:rtl w:val="0"/>
        </w:rPr>
        <w:t xml:space="preserve">cannabis for a medical purpose related to a disability under </w:t>
      </w:r>
      <w:r w:rsidDel="00000000" w:rsidR="00000000" w:rsidRPr="00000000">
        <w:rPr>
          <w:rFonts w:ascii="Calibri" w:cs="Calibri" w:eastAsia="Calibri" w:hAnsi="Calibri"/>
          <w:i w:val="1"/>
          <w:color w:val="000000"/>
          <w:highlight w:val="white"/>
          <w:rtl w:val="0"/>
        </w:rPr>
        <w:t xml:space="preserve">Ontario’s Human Rights Code</w:t>
      </w:r>
      <w:r w:rsidDel="00000000" w:rsidR="00000000" w:rsidRPr="00000000">
        <w:rPr>
          <w:rFonts w:ascii="Calibri" w:cs="Calibri" w:eastAsia="Calibri" w:hAnsi="Calibri"/>
          <w:color w:val="000000"/>
          <w:highlight w:val="white"/>
          <w:rtl w:val="0"/>
        </w:rPr>
        <w:t xml:space="preserve">.</w:t>
      </w: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color w:val="000000"/>
          <w:rtl w:val="0"/>
        </w:rPr>
        <w:t xml:space="preserve">Employees with substance abuse or dependency concerns are encouraged to share these challenges with their manager/supervisor or HR team member so proper and appropriate accommodations can be organized. They may do so without fear of negative consequences. All employee medical information will be treated as confidential.</w:t>
      </w: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color w:val="000000"/>
          <w:highlight w:val="white"/>
          <w:u w:val="single"/>
          <w:rtl w:val="0"/>
        </w:rPr>
        <w:t xml:space="preserve">Medical Use of Cannabis</w:t>
      </w: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shd w:fill="ffffff" w:val="clear"/>
        <w:rPr>
          <w:rFonts w:ascii="Calibri" w:cs="Calibri" w:eastAsia="Calibri" w:hAnsi="Calibri"/>
        </w:rPr>
      </w:pPr>
      <w:r w:rsidDel="00000000" w:rsidR="00000000" w:rsidRPr="00000000">
        <w:rPr>
          <w:rFonts w:ascii="Calibri" w:cs="Calibri" w:eastAsia="Calibri" w:hAnsi="Calibri"/>
          <w:color w:val="000000"/>
          <w:rtl w:val="0"/>
        </w:rPr>
        <w:t xml:space="preserve">As per the Ontario </w:t>
      </w:r>
      <w:r w:rsidDel="00000000" w:rsidR="00000000" w:rsidRPr="00000000">
        <w:rPr>
          <w:rFonts w:ascii="Calibri" w:cs="Calibri" w:eastAsia="Calibri" w:hAnsi="Calibri"/>
          <w:i w:val="1"/>
          <w:color w:val="000000"/>
          <w:rtl w:val="0"/>
        </w:rPr>
        <w:t xml:space="preserve">Human Rights Code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highlight w:val="white"/>
          <w:rtl w:val="0"/>
        </w:rPr>
        <w:t xml:space="preserve">An employee can consume edible cannabis for a medical purpose related to a disability in an enclosed workplace, as long as it does not interfere with workplace health and safety or performing essential job duties.”</w:t>
      </w:r>
      <w:r w:rsidDel="00000000" w:rsidR="00000000" w:rsidRPr="00000000">
        <w:rPr>
          <w:rtl w:val="0"/>
        </w:rPr>
      </w:r>
    </w:p>
    <w:p w:rsidR="00000000" w:rsidDel="00000000" w:rsidP="00000000" w:rsidRDefault="00000000" w:rsidRPr="00000000" w14:paraId="0000002D">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shd w:fill="ffffff" w:val="clear"/>
        <w:rPr>
          <w:rFonts w:ascii="Calibri" w:cs="Calibri" w:eastAsia="Calibri" w:hAnsi="Calibri"/>
        </w:rPr>
      </w:pPr>
      <w:r w:rsidDel="00000000" w:rsidR="00000000" w:rsidRPr="00000000">
        <w:rPr>
          <w:rFonts w:ascii="Calibri" w:cs="Calibri" w:eastAsia="Calibri" w:hAnsi="Calibri"/>
          <w:color w:val="000000"/>
          <w:highlight w:val="white"/>
          <w:rtl w:val="0"/>
        </w:rPr>
        <w:t xml:space="preserve">In accordance with smoking and human rights laws: </w:t>
      </w:r>
      <w:r w:rsidDel="00000000" w:rsidR="00000000" w:rsidRPr="00000000">
        <w:rPr>
          <w:rtl w:val="0"/>
        </w:rPr>
      </w:r>
    </w:p>
    <w:p w:rsidR="00000000" w:rsidDel="00000000" w:rsidP="00000000" w:rsidRDefault="00000000" w:rsidRPr="00000000" w14:paraId="0000002F">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numPr>
          <w:ilvl w:val="0"/>
          <w:numId w:val="2"/>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Employees may not smoke or vape cannabis for a medical purpose related to a disability in places where laws or rules prohibit smoking or vaping cannabis and tobacco for public health reasons. For example: “</w:t>
      </w:r>
      <w:r w:rsidDel="00000000" w:rsidR="00000000" w:rsidRPr="00000000">
        <w:rPr>
          <w:rFonts w:ascii="Calibri" w:cs="Calibri" w:eastAsia="Calibri" w:hAnsi="Calibri"/>
          <w:color w:val="000000"/>
          <w:highlight w:val="white"/>
          <w:rtl w:val="0"/>
        </w:rPr>
        <w:t xml:space="preserve">Ontario prohibits smoking or vaping cannabis for a recreational or medical purpose in an enclosed workplace”.</w:t>
      </w:r>
      <w:r w:rsidDel="00000000" w:rsidR="00000000" w:rsidRPr="00000000">
        <w:rPr>
          <w:rtl w:val="0"/>
        </w:rPr>
      </w:r>
    </w:p>
    <w:p w:rsidR="00000000" w:rsidDel="00000000" w:rsidP="00000000" w:rsidRDefault="00000000" w:rsidRPr="00000000" w14:paraId="00000031">
      <w:pPr>
        <w:numPr>
          <w:ilvl w:val="0"/>
          <w:numId w:val="5"/>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Where there is medical need to smoke or vape cannabis, [Organization Name] will allow an employee who smokes cannabis for a medical purpose to smoke outside in places where smoking is permitted by law.</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color w:val="000000"/>
          <w:u w:val="single"/>
          <w:rtl w:val="0"/>
        </w:rPr>
        <w:t xml:space="preserve">Employee Responsibilities</w:t>
      </w: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shd w:fill="ffffff" w:val="clear"/>
        <w:spacing w:after="300" w:lineRule="auto"/>
        <w:rPr>
          <w:rFonts w:ascii="Calibri" w:cs="Calibri" w:eastAsia="Calibri" w:hAnsi="Calibri"/>
        </w:rPr>
      </w:pPr>
      <w:r w:rsidDel="00000000" w:rsidR="00000000" w:rsidRPr="00000000">
        <w:rPr>
          <w:rFonts w:ascii="Calibri" w:cs="Calibri" w:eastAsia="Calibri" w:hAnsi="Calibri"/>
          <w:color w:val="000000"/>
          <w:rtl w:val="0"/>
        </w:rPr>
        <w:t xml:space="preserve">Employees are responsible for:</w:t>
      </w:r>
      <w:r w:rsidDel="00000000" w:rsidR="00000000" w:rsidRPr="00000000">
        <w:rPr>
          <w:rtl w:val="0"/>
        </w:rPr>
      </w:r>
    </w:p>
    <w:p w:rsidR="00000000" w:rsidDel="00000000" w:rsidP="00000000" w:rsidRDefault="00000000" w:rsidRPr="00000000" w14:paraId="00000036">
      <w:pPr>
        <w:numPr>
          <w:ilvl w:val="0"/>
          <w:numId w:val="6"/>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Following the procedures outlined in this policy</w:t>
      </w:r>
    </w:p>
    <w:p w:rsidR="00000000" w:rsidDel="00000000" w:rsidP="00000000" w:rsidRDefault="00000000" w:rsidRPr="00000000" w14:paraId="00000037">
      <w:pPr>
        <w:numPr>
          <w:ilvl w:val="0"/>
          <w:numId w:val="6"/>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Informing their supervisor/manager in the event they are under medical care and require the use of a prescription drug which may impair their abilities</w:t>
      </w:r>
    </w:p>
    <w:p w:rsidR="00000000" w:rsidDel="00000000" w:rsidP="00000000" w:rsidRDefault="00000000" w:rsidRPr="00000000" w14:paraId="00000038">
      <w:pPr>
        <w:numPr>
          <w:ilvl w:val="1"/>
          <w:numId w:val="6"/>
        </w:numPr>
        <w:shd w:fill="ffffff" w:val="clea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Employees are not to share their diagnosis or prognosis with the supervisor/manager; the information regarding their medication is precautionary only</w:t>
      </w:r>
    </w:p>
    <w:p w:rsidR="00000000" w:rsidDel="00000000" w:rsidP="00000000" w:rsidRDefault="00000000" w:rsidRPr="00000000" w14:paraId="00000039">
      <w:pPr>
        <w:numPr>
          <w:ilvl w:val="0"/>
          <w:numId w:val="6"/>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Employees must also inform their supervisor/manager in the event they arrive at work impaired</w:t>
      </w:r>
    </w:p>
    <w:p w:rsidR="00000000" w:rsidDel="00000000" w:rsidP="00000000" w:rsidRDefault="00000000" w:rsidRPr="00000000" w14:paraId="0000003A">
      <w:pPr>
        <w:numPr>
          <w:ilvl w:val="0"/>
          <w:numId w:val="6"/>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If an employee should observe the suspected impairment of another employee, they have a responsibility for informing their supervisor/manager to ensure the health and safety of all others attending the workplace</w:t>
      </w:r>
    </w:p>
    <w:p w:rsidR="00000000" w:rsidDel="00000000" w:rsidP="00000000" w:rsidRDefault="00000000" w:rsidRPr="00000000" w14:paraId="0000003B">
      <w:pPr>
        <w:numPr>
          <w:ilvl w:val="0"/>
          <w:numId w:val="6"/>
        </w:numPr>
        <w:shd w:fill="ffffff" w:val="clear"/>
        <w:spacing w:after="30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Using their judgement in the case of work events, either taking place off-site or at [Organization Name]’s premises</w:t>
      </w:r>
    </w:p>
    <w:p w:rsidR="00000000" w:rsidDel="00000000" w:rsidP="00000000" w:rsidRDefault="00000000" w:rsidRPr="00000000" w14:paraId="0000003C">
      <w:pPr>
        <w:shd w:fill="ffffff" w:val="clear"/>
        <w:rPr>
          <w:rFonts w:ascii="Calibri" w:cs="Calibri" w:eastAsia="Calibri" w:hAnsi="Calibri"/>
        </w:rPr>
      </w:pPr>
      <w:r w:rsidDel="00000000" w:rsidR="00000000" w:rsidRPr="00000000">
        <w:rPr>
          <w:rFonts w:ascii="Calibri" w:cs="Calibri" w:eastAsia="Calibri" w:hAnsi="Calibri"/>
          <w:color w:val="000000"/>
          <w:u w:val="single"/>
          <w:rtl w:val="0"/>
        </w:rPr>
        <w:t xml:space="preserve">Supervisor/Manager Responsibilities</w:t>
      </w:r>
      <w:r w:rsidDel="00000000" w:rsidR="00000000" w:rsidRPr="00000000">
        <w:rPr>
          <w:rtl w:val="0"/>
        </w:rPr>
      </w:r>
    </w:p>
    <w:p w:rsidR="00000000" w:rsidDel="00000000" w:rsidP="00000000" w:rsidRDefault="00000000" w:rsidRPr="00000000" w14:paraId="0000003D">
      <w:pPr>
        <w:shd w:fill="ffffff" w:val="clea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3E">
      <w:pPr>
        <w:shd w:fill="ffffff" w:val="clea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First and foremost, where a manager or supervisor “observes or otherwise obtains knowledge of a worker’s impairment that could give rise to a hazard in the workplace the supervisor is required to communicate this to any worker that may be in danger and to take every precaution reasonable in the circumstances for the protection of the worker(s).” </w:t>
      </w:r>
      <w:r w:rsidDel="00000000" w:rsidR="00000000" w:rsidRPr="00000000">
        <w:rPr>
          <w:rFonts w:ascii="Calibri" w:cs="Calibri" w:eastAsia="Calibri" w:hAnsi="Calibri"/>
          <w:highlight w:val="white"/>
          <w:rtl w:val="0"/>
        </w:rPr>
        <w:t xml:space="preserve">(Ontario Ministry of Labour)</w:t>
      </w:r>
      <w:r w:rsidDel="00000000" w:rsidR="00000000" w:rsidRPr="00000000">
        <w:rPr>
          <w:rtl w:val="0"/>
        </w:rPr>
      </w:r>
    </w:p>
    <w:p w:rsidR="00000000" w:rsidDel="00000000" w:rsidP="00000000" w:rsidRDefault="00000000" w:rsidRPr="00000000" w14:paraId="0000003F">
      <w:pPr>
        <w:shd w:fill="ffffff" w:val="clea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40">
      <w:pPr>
        <w:shd w:fill="ffffff" w:val="clea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Supervisors/Managers are also responsible for: </w:t>
      </w:r>
      <w:r w:rsidDel="00000000" w:rsidR="00000000" w:rsidRPr="00000000">
        <w:rPr>
          <w:rtl w:val="0"/>
        </w:rPr>
      </w:r>
    </w:p>
    <w:p w:rsidR="00000000" w:rsidDel="00000000" w:rsidP="00000000" w:rsidRDefault="00000000" w:rsidRPr="00000000" w14:paraId="00000041">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42">
      <w:pPr>
        <w:numPr>
          <w:ilvl w:val="0"/>
          <w:numId w:val="1"/>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Informing employees about and enforcing the company’s drug and alcohol policy</w:t>
      </w:r>
    </w:p>
    <w:p w:rsidR="00000000" w:rsidDel="00000000" w:rsidP="00000000" w:rsidRDefault="00000000" w:rsidRPr="00000000" w14:paraId="00000043">
      <w:pPr>
        <w:numPr>
          <w:ilvl w:val="0"/>
          <w:numId w:val="1"/>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employees under their direct supervision are fit for work</w:t>
      </w:r>
    </w:p>
    <w:p w:rsidR="00000000" w:rsidDel="00000000" w:rsidP="00000000" w:rsidRDefault="00000000" w:rsidRPr="00000000" w14:paraId="00000044">
      <w:pPr>
        <w:numPr>
          <w:ilvl w:val="0"/>
          <w:numId w:val="1"/>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Alerting the authorities should an employee attempt to drive while under the influence or a legal or illegal substance </w:t>
      </w:r>
    </w:p>
    <w:p w:rsidR="00000000" w:rsidDel="00000000" w:rsidP="00000000" w:rsidRDefault="00000000" w:rsidRPr="00000000" w14:paraId="00000045">
      <w:pPr>
        <w:numPr>
          <w:ilvl w:val="0"/>
          <w:numId w:val="1"/>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Providing job accommodation to employees who require it</w:t>
      </w:r>
    </w:p>
    <w:p w:rsidR="00000000" w:rsidDel="00000000" w:rsidP="00000000" w:rsidRDefault="00000000" w:rsidRPr="00000000" w14:paraId="00000046">
      <w:pPr>
        <w:numPr>
          <w:ilvl w:val="0"/>
          <w:numId w:val="1"/>
        </w:numPr>
        <w:shd w:fill="ffffff"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Providing clear instructions to employees for special events such as company parties to ensure employees clearly understand what they are and are not allowed to do</w:t>
      </w:r>
    </w:p>
    <w:p w:rsidR="00000000" w:rsidDel="00000000" w:rsidP="00000000" w:rsidRDefault="00000000" w:rsidRPr="00000000" w14:paraId="00000047">
      <w:pPr>
        <w:shd w:fill="ffffff" w:val="clea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u w:val="single"/>
        </w:rPr>
      </w:pPr>
      <w:r w:rsidDel="00000000" w:rsidR="00000000" w:rsidRPr="00000000">
        <w:rPr>
          <w:rFonts w:ascii="Calibri" w:cs="Calibri" w:eastAsia="Calibri" w:hAnsi="Calibri"/>
          <w:u w:val="single"/>
          <w:rtl w:val="0"/>
        </w:rPr>
        <w:t xml:space="preserve">Suspicion of Impairment</w:t>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[Organization Name] will provide training to supervisors and workers on the impact of impairment and on how to recognize and respond to possible signs of impairment.</w:t>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This includes the use of the Suspicion of Impairment checklist and then follow-up actions with the employee who is suspected of being impaired. </w:t>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Follow-up actions may include:</w:t>
      </w:r>
    </w:p>
    <w:p w:rsidR="00000000" w:rsidDel="00000000" w:rsidP="00000000" w:rsidRDefault="00000000" w:rsidRPr="00000000" w14:paraId="0000004F">
      <w:pPr>
        <w:numPr>
          <w:ilvl w:val="0"/>
          <w:numId w:val="4"/>
        </w:numPr>
        <w:ind w:left="720" w:hanging="360"/>
      </w:pPr>
      <w:r w:rsidDel="00000000" w:rsidR="00000000" w:rsidRPr="00000000">
        <w:rPr>
          <w:rFonts w:ascii="Calibri" w:cs="Calibri" w:eastAsia="Calibri" w:hAnsi="Calibri"/>
          <w:rtl w:val="0"/>
        </w:rPr>
        <w:t xml:space="preserve">Ensuring that the employee is returned to their home</w:t>
      </w:r>
    </w:p>
    <w:p w:rsidR="00000000" w:rsidDel="00000000" w:rsidP="00000000" w:rsidRDefault="00000000" w:rsidRPr="00000000" w14:paraId="00000050">
      <w:pPr>
        <w:numPr>
          <w:ilvl w:val="1"/>
          <w:numId w:val="4"/>
        </w:numPr>
        <w:ind w:left="1440" w:hanging="360"/>
      </w:pPr>
      <w:r w:rsidDel="00000000" w:rsidR="00000000" w:rsidRPr="00000000">
        <w:rPr>
          <w:rFonts w:ascii="Calibri" w:cs="Calibri" w:eastAsia="Calibri" w:hAnsi="Calibri"/>
          <w:rtl w:val="0"/>
        </w:rPr>
        <w:t xml:space="preserve">However, if the employee is impaired, [Organization Name] will not condone them using their own vehicle and will make arrangements for alternate transportation such as  a taxi or an uber</w:t>
      </w:r>
    </w:p>
    <w:p w:rsidR="00000000" w:rsidDel="00000000" w:rsidP="00000000" w:rsidRDefault="00000000" w:rsidRPr="00000000" w14:paraId="00000051">
      <w:pPr>
        <w:numPr>
          <w:ilvl w:val="2"/>
          <w:numId w:val="4"/>
        </w:numPr>
        <w:ind w:left="2160" w:hanging="360"/>
      </w:pPr>
      <w:r w:rsidDel="00000000" w:rsidR="00000000" w:rsidRPr="00000000">
        <w:rPr>
          <w:rFonts w:ascii="Calibri" w:cs="Calibri" w:eastAsia="Calibri" w:hAnsi="Calibri"/>
          <w:rtl w:val="0"/>
        </w:rPr>
        <w:t xml:space="preserve">Should an employee insist on driving themselves, the authorities will be notified</w:t>
      </w:r>
    </w:p>
    <w:p w:rsidR="00000000" w:rsidDel="00000000" w:rsidP="00000000" w:rsidRDefault="00000000" w:rsidRPr="00000000" w14:paraId="00000052">
      <w:pPr>
        <w:numPr>
          <w:ilvl w:val="0"/>
          <w:numId w:val="4"/>
        </w:numPr>
        <w:ind w:left="720" w:hanging="360"/>
      </w:pPr>
      <w:r w:rsidDel="00000000" w:rsidR="00000000" w:rsidRPr="00000000">
        <w:rPr>
          <w:rFonts w:ascii="Calibri" w:cs="Calibri" w:eastAsia="Calibri" w:hAnsi="Calibri"/>
          <w:rtl w:val="0"/>
        </w:rPr>
        <w:t xml:space="preserve">Scheduling a meeting with the employee at the workplace to discuss the impairment</w:t>
      </w:r>
    </w:p>
    <w:p w:rsidR="00000000" w:rsidDel="00000000" w:rsidP="00000000" w:rsidRDefault="00000000" w:rsidRPr="00000000" w14:paraId="00000053">
      <w:pPr>
        <w:numPr>
          <w:ilvl w:val="0"/>
          <w:numId w:val="4"/>
        </w:numPr>
        <w:ind w:left="720" w:hanging="360"/>
      </w:pPr>
      <w:r w:rsidDel="00000000" w:rsidR="00000000" w:rsidRPr="00000000">
        <w:rPr>
          <w:rFonts w:ascii="Calibri" w:cs="Calibri" w:eastAsia="Calibri" w:hAnsi="Calibri"/>
          <w:rtl w:val="0"/>
        </w:rPr>
        <w:t xml:space="preserve">Inquiring about potential dependency/addiction</w:t>
      </w:r>
    </w:p>
    <w:p w:rsidR="00000000" w:rsidDel="00000000" w:rsidP="00000000" w:rsidRDefault="00000000" w:rsidRPr="00000000" w14:paraId="00000054">
      <w:pPr>
        <w:rPr>
          <w:rFonts w:ascii="Calibri" w:cs="Calibri" w:eastAsia="Calibri" w:hAnsi="Calibri"/>
          <w:color w:val="2f3941"/>
        </w:rPr>
      </w:pPr>
      <w:r w:rsidDel="00000000" w:rsidR="00000000" w:rsidRPr="00000000">
        <w:rPr>
          <w:rFonts w:ascii="Calibri" w:cs="Calibri" w:eastAsia="Calibri" w:hAnsi="Calibri"/>
          <w:color w:val="2f3941"/>
          <w:rtl w:val="0"/>
        </w:rPr>
        <w:t xml:space="preserve"> </w:t>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Additional actions may include drug and alcohol testing, administrative leaves or suspensions, and agreements for counselling as appropriate under human rights and employment legislation. Each situation will be assessed individually. </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pStyle w:val="Heading2"/>
        <w:rPr>
          <w:rFonts w:ascii="Calibri" w:cs="Calibri" w:eastAsia="Calibri" w:hAnsi="Calibri"/>
          <w:sz w:val="22"/>
          <w:szCs w:val="22"/>
        </w:rPr>
      </w:pPr>
      <w:bookmarkStart w:colFirst="0" w:colLast="0" w:name="_heading=h.wnyagw" w:id="0"/>
      <w:bookmarkEnd w:id="0"/>
      <w:r w:rsidDel="00000000" w:rsidR="00000000" w:rsidRPr="00000000">
        <w:rPr>
          <w:rFonts w:ascii="Calibri" w:cs="Calibri" w:eastAsia="Calibri" w:hAnsi="Calibri"/>
          <w:rtl w:val="0"/>
        </w:rPr>
        <w:t xml:space="preserve">DRUGS AND ALCOHOL REASONABLE SUSPICION CHECKLIST</w:t>
      </w: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tl w:val="0"/>
        </w:rPr>
      </w:r>
    </w:p>
    <w:tbl>
      <w:tblPr>
        <w:tblStyle w:val="Table1"/>
        <w:tblW w:w="10245.0" w:type="dxa"/>
        <w:jc w:val="left"/>
        <w:tblInd w:w="-2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0"/>
        <w:gridCol w:w="1215"/>
        <w:gridCol w:w="3690"/>
        <w:tblGridChange w:id="0">
          <w:tblGrid>
            <w:gridCol w:w="5340"/>
            <w:gridCol w:w="1215"/>
            <w:gridCol w:w="3690"/>
          </w:tblGrid>
        </w:tblGridChange>
      </w:tblGrid>
      <w:tr>
        <w:trPr>
          <w:cantSplit w:val="0"/>
          <w:trHeight w:val="1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Name of Observed Employee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Time (am/pm) </w:t>
            </w:r>
          </w:p>
        </w:tc>
      </w:tr>
      <w:tr>
        <w:trPr>
          <w:cantSplit w:val="0"/>
          <w:trHeight w:val="132"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Location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E">
            <w:pPr>
              <w:spacing w:after="1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5F">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60">
      <w:pPr>
        <w:shd w:fill="ffffff" w:val="clear"/>
        <w:rPr>
          <w:rFonts w:ascii="Calibri" w:cs="Calibri" w:eastAsia="Calibri" w:hAnsi="Calibri"/>
        </w:rPr>
      </w:pPr>
      <w:r w:rsidDel="00000000" w:rsidR="00000000" w:rsidRPr="00000000">
        <w:rPr>
          <w:rFonts w:ascii="Calibri" w:cs="Calibri" w:eastAsia="Calibri" w:hAnsi="Calibri"/>
          <w:rtl w:val="0"/>
        </w:rPr>
        <w:t xml:space="preserve">When there is reasonable suspicion that an employee at work is unfit for duty, the supervisor or manager observing the behaviour as well as another supervisor/manager as witness, if possible, must complete the checklist below. Where “Other” is checked, please describe. </w:t>
      </w:r>
    </w:p>
    <w:p w:rsidR="00000000" w:rsidDel="00000000" w:rsidP="00000000" w:rsidRDefault="00000000" w:rsidRPr="00000000" w14:paraId="00000061">
      <w:pPr>
        <w:shd w:fill="ffffff" w:val="clear"/>
        <w:rPr>
          <w:rFonts w:ascii="Calibri" w:cs="Calibri" w:eastAsia="Calibri" w:hAnsi="Calibri"/>
        </w:rPr>
      </w:pPr>
      <w:r w:rsidDel="00000000" w:rsidR="00000000" w:rsidRPr="00000000">
        <w:rPr>
          <w:rtl w:val="0"/>
        </w:rPr>
      </w:r>
    </w:p>
    <w:tbl>
      <w:tblPr>
        <w:tblStyle w:val="Table2"/>
        <w:tblW w:w="10245.0" w:type="dxa"/>
        <w:jc w:val="left"/>
        <w:tblInd w:w="-2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75"/>
        <w:gridCol w:w="690"/>
        <w:gridCol w:w="615"/>
        <w:gridCol w:w="1650"/>
        <w:gridCol w:w="705"/>
        <w:gridCol w:w="645"/>
        <w:gridCol w:w="1575"/>
        <w:gridCol w:w="585"/>
        <w:gridCol w:w="1305"/>
        <w:tblGridChange w:id="0">
          <w:tblGrid>
            <w:gridCol w:w="2475"/>
            <w:gridCol w:w="690"/>
            <w:gridCol w:w="615"/>
            <w:gridCol w:w="1650"/>
            <w:gridCol w:w="705"/>
            <w:gridCol w:w="645"/>
            <w:gridCol w:w="1575"/>
            <w:gridCol w:w="585"/>
            <w:gridCol w:w="1305"/>
          </w:tblGrid>
        </w:tblGridChange>
      </w:tblGrid>
      <w:tr>
        <w:trPr>
          <w:cantSplit w:val="0"/>
          <w:trHeight w:val="424" w:hRule="atLeast"/>
          <w:tblHeader w:val="0"/>
        </w:trPr>
        <w:tc>
          <w:tcPr>
            <w:tcBorders>
              <w:top w:color="000000" w:space="0" w:sz="4" w:val="single"/>
              <w:left w:color="000000" w:space="0" w:sz="4" w:val="single"/>
              <w:bottom w:color="000000" w:space="0" w:sz="4" w:val="single"/>
              <w:right w:color="000000" w:space="0" w:sz="0" w:val="nil"/>
            </w:tcBorders>
            <w:shd w:fill="f2f2f2" w:val="clear"/>
            <w:vAlign w:val="center"/>
          </w:tcPr>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b w:val="1"/>
                <w:sz w:val="24"/>
                <w:szCs w:val="24"/>
                <w:rtl w:val="0"/>
              </w:rPr>
              <w:t xml:space="preserve">Observation Checklist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6A">
            <w:pPr>
              <w:spacing w:after="160" w:lineRule="auto"/>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b w:val="1"/>
                <w:rtl w:val="0"/>
              </w:rPr>
              <w:t xml:space="preserve">Walking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C">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D">
            <w:pPr>
              <w:ind w:right="59"/>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E">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F">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0">
            <w:pPr>
              <w:ind w:right="5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1">
            <w:pPr>
              <w:ind w:right="5"/>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2">
            <w:pPr>
              <w:ind w:right="52"/>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3">
            <w:pPr>
              <w:ind w:right="58"/>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Holding 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Stumbling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7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7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Unable to walk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Unsteady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8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9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Falling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F">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A0">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A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A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A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5">
            <w:pPr>
              <w:spacing w:after="160" w:lineRule="auto"/>
              <w:rPr>
                <w:rFonts w:ascii="Calibri" w:cs="Calibri" w:eastAsia="Calibri" w:hAnsi="Calibri"/>
              </w:rPr>
            </w:pPr>
            <w:r w:rsidDel="00000000" w:rsidR="00000000" w:rsidRPr="00000000">
              <w:rPr>
                <w:rtl w:val="0"/>
              </w:rPr>
            </w:r>
          </w:p>
        </w:tc>
      </w:tr>
      <w:tr>
        <w:trPr>
          <w:cantSplit w:val="0"/>
          <w:trHeight w:val="237"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b w:val="1"/>
                <w:rtl w:val="0"/>
              </w:rPr>
              <w:t xml:space="preserve">Standing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7">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8">
            <w:pPr>
              <w:ind w:right="59"/>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9">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A">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B">
            <w:pPr>
              <w:ind w:right="5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C">
            <w:pPr>
              <w:ind w:right="5"/>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D">
            <w:pPr>
              <w:ind w:right="52"/>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E">
            <w:pPr>
              <w:ind w:right="58"/>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0">
            <w:pPr>
              <w:rPr>
                <w:rFonts w:ascii="Calibri" w:cs="Calibri" w:eastAsia="Calibri" w:hAnsi="Calibri"/>
              </w:rPr>
            </w:pPr>
            <w:r w:rsidDel="00000000" w:rsidR="00000000" w:rsidRPr="00000000">
              <w:rPr>
                <w:rFonts w:ascii="Calibri" w:cs="Calibri" w:eastAsia="Calibri" w:hAnsi="Calibri"/>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ind w:lef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ind w:left="1" w:righ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Feet wide apart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rtl w:val="0"/>
              </w:rPr>
              <w:t xml:space="preserve">Unable to stand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rtl w:val="0"/>
              </w:rPr>
              <w:t xml:space="preserve">Rigid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6">
            <w:pPr>
              <w:rPr>
                <w:rFonts w:ascii="Calibri" w:cs="Calibri" w:eastAsia="Calibri" w:hAnsi="Calibri"/>
              </w:rPr>
            </w:pPr>
            <w:r w:rsidDel="00000000" w:rsidR="00000000" w:rsidRPr="00000000">
              <w:rPr>
                <w:rFonts w:ascii="Calibri" w:cs="Calibri" w:eastAsia="Calibri" w:hAnsi="Calibri"/>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Sagging at knees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0">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2">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D3">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DB">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C">
            <w:pPr>
              <w:rPr>
                <w:rFonts w:ascii="Calibri" w:cs="Calibri" w:eastAsia="Calibri" w:hAnsi="Calibri"/>
              </w:rPr>
            </w:pPr>
            <w:r w:rsidDel="00000000" w:rsidR="00000000" w:rsidRPr="00000000">
              <w:rPr>
                <w:rFonts w:ascii="Calibri" w:cs="Calibri" w:eastAsia="Calibri" w:hAnsi="Calibri"/>
                <w:b w:val="1"/>
                <w:rtl w:val="0"/>
              </w:rPr>
              <w:t xml:space="preserve">Speech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D">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E">
            <w:pPr>
              <w:ind w:right="59"/>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F">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0">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1">
            <w:pPr>
              <w:ind w:right="5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2">
            <w:pPr>
              <w:ind w:right="5"/>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3">
            <w:pPr>
              <w:ind w:right="52"/>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4">
            <w:pPr>
              <w:ind w:right="58"/>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6">
            <w:pPr>
              <w:rPr>
                <w:rFonts w:ascii="Calibri" w:cs="Calibri" w:eastAsia="Calibri" w:hAnsi="Calibri"/>
              </w:rPr>
            </w:pPr>
            <w:r w:rsidDel="00000000" w:rsidR="00000000" w:rsidRPr="00000000">
              <w:rPr>
                <w:rFonts w:ascii="Calibri" w:cs="Calibri" w:eastAsia="Calibri" w:hAnsi="Calibri"/>
                <w:rtl w:val="0"/>
              </w:rPr>
              <w:t xml:space="preserve">Whispering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C">
            <w:pPr>
              <w:rPr>
                <w:rFonts w:ascii="Calibri" w:cs="Calibri" w:eastAsia="Calibri" w:hAnsi="Calibri"/>
              </w:rPr>
            </w:pPr>
            <w:r w:rsidDel="00000000" w:rsidR="00000000" w:rsidRPr="00000000">
              <w:rPr>
                <w:rFonts w:ascii="Calibri" w:cs="Calibri" w:eastAsia="Calibri" w:hAnsi="Calibri"/>
                <w:rtl w:val="0"/>
              </w:rPr>
              <w:t xml:space="preserve">Slurred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E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F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2">
            <w:pPr>
              <w:rPr>
                <w:rFonts w:ascii="Calibri" w:cs="Calibri" w:eastAsia="Calibri" w:hAnsi="Calibri"/>
              </w:rPr>
            </w:pPr>
            <w:r w:rsidDel="00000000" w:rsidR="00000000" w:rsidRPr="00000000">
              <w:rPr>
                <w:rFonts w:ascii="Calibri" w:cs="Calibri" w:eastAsia="Calibri" w:hAnsi="Calibri"/>
                <w:rtl w:val="0"/>
              </w:rPr>
              <w:t xml:space="preserve">Shouting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6">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8">
            <w:pPr>
              <w:rPr>
                <w:rFonts w:ascii="Calibri" w:cs="Calibri" w:eastAsia="Calibri" w:hAnsi="Calibri"/>
              </w:rPr>
            </w:pPr>
            <w:r w:rsidDel="00000000" w:rsidR="00000000" w:rsidRPr="00000000">
              <w:rPr>
                <w:rFonts w:ascii="Calibri" w:cs="Calibri" w:eastAsia="Calibri" w:hAnsi="Calibri"/>
                <w:rtl w:val="0"/>
              </w:rPr>
              <w:t xml:space="preserve">Incoherent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E">
            <w:pPr>
              <w:rPr>
                <w:rFonts w:ascii="Calibri" w:cs="Calibri" w:eastAsia="Calibri" w:hAnsi="Calibri"/>
              </w:rPr>
            </w:pPr>
            <w:r w:rsidDel="00000000" w:rsidR="00000000" w:rsidRPr="00000000">
              <w:rPr>
                <w:rFonts w:ascii="Calibri" w:cs="Calibri" w:eastAsia="Calibri" w:hAnsi="Calibri"/>
                <w:rtl w:val="0"/>
              </w:rPr>
              <w:t xml:space="preserve">Slobbering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4">
            <w:pPr>
              <w:rPr>
                <w:rFonts w:ascii="Calibri" w:cs="Calibri" w:eastAsia="Calibri" w:hAnsi="Calibri"/>
              </w:rPr>
            </w:pPr>
            <w:r w:rsidDel="00000000" w:rsidR="00000000" w:rsidRPr="00000000">
              <w:rPr>
                <w:rFonts w:ascii="Calibri" w:cs="Calibri" w:eastAsia="Calibri" w:hAnsi="Calibri"/>
                <w:rtl w:val="0"/>
              </w:rPr>
              <w:t xml:space="preserve">Silent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8">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A">
            <w:pPr>
              <w:rPr>
                <w:rFonts w:ascii="Calibri" w:cs="Calibri" w:eastAsia="Calibri" w:hAnsi="Calibri"/>
              </w:rPr>
            </w:pPr>
            <w:r w:rsidDel="00000000" w:rsidR="00000000" w:rsidRPr="00000000">
              <w:rPr>
                <w:rFonts w:ascii="Calibri" w:cs="Calibri" w:eastAsia="Calibri" w:hAnsi="Calibri"/>
                <w:rtl w:val="0"/>
              </w:rPr>
              <w:t xml:space="preserve">Rambling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ind w:lef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ind w:left="1" w:righ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E">
            <w:pPr>
              <w:rPr>
                <w:rFonts w:ascii="Calibri" w:cs="Calibri" w:eastAsia="Calibri" w:hAnsi="Calibri"/>
              </w:rPr>
            </w:pPr>
            <w:r w:rsidDel="00000000" w:rsidR="00000000" w:rsidRPr="00000000">
              <w:rPr>
                <w:rFonts w:ascii="Calibri" w:cs="Calibri" w:eastAsia="Calibri" w:hAnsi="Calibri"/>
                <w:rtl w:val="0"/>
              </w:rPr>
              <w:t xml:space="preserve">Mute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1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1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4">
            <w:pPr>
              <w:rPr>
                <w:rFonts w:ascii="Calibri" w:cs="Calibri" w:eastAsia="Calibri" w:hAnsi="Calibri"/>
              </w:rPr>
            </w:pPr>
            <w:r w:rsidDel="00000000" w:rsidR="00000000" w:rsidRPr="00000000">
              <w:rPr>
                <w:rFonts w:ascii="Calibri" w:cs="Calibri" w:eastAsia="Calibri" w:hAnsi="Calibri"/>
                <w:rtl w:val="0"/>
              </w:rPr>
              <w:t xml:space="preserve">Slow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1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A">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1B">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2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2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2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3">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4">
            <w:pPr>
              <w:rPr>
                <w:rFonts w:ascii="Calibri" w:cs="Calibri" w:eastAsia="Calibri" w:hAnsi="Calibri"/>
              </w:rPr>
            </w:pPr>
            <w:r w:rsidDel="00000000" w:rsidR="00000000" w:rsidRPr="00000000">
              <w:rPr>
                <w:rFonts w:ascii="Calibri" w:cs="Calibri" w:eastAsia="Calibri" w:hAnsi="Calibri"/>
                <w:b w:val="1"/>
                <w:rtl w:val="0"/>
              </w:rPr>
              <w:t xml:space="preserve">Demeanor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5">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6">
            <w:pPr>
              <w:ind w:right="59"/>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7">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8">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9">
            <w:pPr>
              <w:ind w:right="5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A">
            <w:pPr>
              <w:ind w:right="5"/>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B">
            <w:pPr>
              <w:ind w:right="52"/>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C">
            <w:pPr>
              <w:ind w:right="58"/>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E">
            <w:pPr>
              <w:rPr>
                <w:rFonts w:ascii="Calibri" w:cs="Calibri" w:eastAsia="Calibri" w:hAnsi="Calibri"/>
              </w:rPr>
            </w:pPr>
            <w:r w:rsidDel="00000000" w:rsidR="00000000" w:rsidRPr="00000000">
              <w:rPr>
                <w:rFonts w:ascii="Calibri" w:cs="Calibri" w:eastAsia="Calibri" w:hAnsi="Calibri"/>
                <w:rtl w:val="0"/>
              </w:rPr>
              <w:t xml:space="preserve">Cooperative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4">
            <w:pPr>
              <w:rPr>
                <w:rFonts w:ascii="Calibri" w:cs="Calibri" w:eastAsia="Calibri" w:hAnsi="Calibri"/>
              </w:rPr>
            </w:pPr>
            <w:r w:rsidDel="00000000" w:rsidR="00000000" w:rsidRPr="00000000">
              <w:rPr>
                <w:rFonts w:ascii="Calibri" w:cs="Calibri" w:eastAsia="Calibri" w:hAnsi="Calibri"/>
                <w:rtl w:val="0"/>
              </w:rPr>
              <w:t xml:space="preserve">Calm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A">
            <w:pPr>
              <w:rPr>
                <w:rFonts w:ascii="Calibri" w:cs="Calibri" w:eastAsia="Calibri" w:hAnsi="Calibri"/>
              </w:rPr>
            </w:pPr>
            <w:r w:rsidDel="00000000" w:rsidR="00000000" w:rsidRPr="00000000">
              <w:rPr>
                <w:rFonts w:ascii="Calibri" w:cs="Calibri" w:eastAsia="Calibri" w:hAnsi="Calibri"/>
                <w:rtl w:val="0"/>
              </w:rPr>
              <w:t xml:space="preserve">Talkative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E">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0">
            <w:pPr>
              <w:rPr>
                <w:rFonts w:ascii="Calibri" w:cs="Calibri" w:eastAsia="Calibri" w:hAnsi="Calibri"/>
              </w:rPr>
            </w:pPr>
            <w:r w:rsidDel="00000000" w:rsidR="00000000" w:rsidRPr="00000000">
              <w:rPr>
                <w:rFonts w:ascii="Calibri" w:cs="Calibri" w:eastAsia="Calibri" w:hAnsi="Calibri"/>
                <w:rtl w:val="0"/>
              </w:rPr>
              <w:t xml:space="preserve">Sarcastic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4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6">
            <w:pPr>
              <w:rPr>
                <w:rFonts w:ascii="Calibri" w:cs="Calibri" w:eastAsia="Calibri" w:hAnsi="Calibri"/>
              </w:rPr>
            </w:pPr>
            <w:r w:rsidDel="00000000" w:rsidR="00000000" w:rsidRPr="00000000">
              <w:rPr>
                <w:rFonts w:ascii="Calibri" w:cs="Calibri" w:eastAsia="Calibri" w:hAnsi="Calibri"/>
                <w:rtl w:val="0"/>
              </w:rPr>
              <w:t xml:space="preserve">Sleepy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4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4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C">
            <w:pPr>
              <w:rPr>
                <w:rFonts w:ascii="Calibri" w:cs="Calibri" w:eastAsia="Calibri" w:hAnsi="Calibri"/>
              </w:rPr>
            </w:pPr>
            <w:r w:rsidDel="00000000" w:rsidR="00000000" w:rsidRPr="00000000">
              <w:rPr>
                <w:rFonts w:ascii="Calibri" w:cs="Calibri" w:eastAsia="Calibri" w:hAnsi="Calibri"/>
                <w:rtl w:val="0"/>
              </w:rPr>
              <w:t xml:space="preserve">Polite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0">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2">
            <w:pPr>
              <w:rPr>
                <w:rFonts w:ascii="Calibri" w:cs="Calibri" w:eastAsia="Calibri" w:hAnsi="Calibri"/>
              </w:rPr>
            </w:pPr>
            <w:r w:rsidDel="00000000" w:rsidR="00000000" w:rsidRPr="00000000">
              <w:rPr>
                <w:rFonts w:ascii="Calibri" w:cs="Calibri" w:eastAsia="Calibri" w:hAnsi="Calibri"/>
                <w:rtl w:val="0"/>
              </w:rPr>
              <w:t xml:space="preserve">Crying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8">
            <w:pPr>
              <w:rPr>
                <w:rFonts w:ascii="Calibri" w:cs="Calibri" w:eastAsia="Calibri" w:hAnsi="Calibri"/>
              </w:rPr>
            </w:pPr>
            <w:r w:rsidDel="00000000" w:rsidR="00000000" w:rsidRPr="00000000">
              <w:rPr>
                <w:rFonts w:ascii="Calibri" w:cs="Calibri" w:eastAsia="Calibri" w:hAnsi="Calibri"/>
                <w:rtl w:val="0"/>
              </w:rPr>
              <w:t xml:space="preserve">Sleeping on job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5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5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E">
            <w:pPr>
              <w:rPr>
                <w:rFonts w:ascii="Calibri" w:cs="Calibri" w:eastAsia="Calibri" w:hAnsi="Calibri"/>
              </w:rPr>
            </w:pPr>
            <w:r w:rsidDel="00000000" w:rsidR="00000000" w:rsidRPr="00000000">
              <w:rPr>
                <w:rFonts w:ascii="Calibri" w:cs="Calibri" w:eastAsia="Calibri" w:hAnsi="Calibri"/>
                <w:rtl w:val="0"/>
              </w:rPr>
              <w:t xml:space="preserve">Argumentative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2">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3">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64">
            <w:pPr>
              <w:spacing w:after="5" w:lineRule="auto"/>
              <w:ind w:left="1"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 </w:t>
            </w:r>
            <w:r w:rsidDel="00000000" w:rsidR="00000000" w:rsidRPr="00000000">
              <w:rPr>
                <w:rtl w:val="0"/>
              </w:rPr>
            </w:r>
          </w:p>
          <w:p w:rsidR="00000000" w:rsidDel="00000000" w:rsidP="00000000" w:rsidRDefault="00000000" w:rsidRPr="00000000" w14:paraId="0000016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B">
            <w:pPr>
              <w:spacing w:after="160" w:lineRule="auto"/>
              <w:rPr>
                <w:rFonts w:ascii="Calibri" w:cs="Calibri" w:eastAsia="Calibri" w:hAnsi="Calibri"/>
              </w:rPr>
            </w:pPr>
            <w:r w:rsidDel="00000000" w:rsidR="00000000" w:rsidRPr="00000000">
              <w:rPr>
                <w:rtl w:val="0"/>
              </w:rPr>
            </w:r>
          </w:p>
          <w:p w:rsidR="00000000" w:rsidDel="00000000" w:rsidP="00000000" w:rsidRDefault="00000000" w:rsidRPr="00000000" w14:paraId="0000016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D">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E">
            <w:pPr>
              <w:rPr>
                <w:rFonts w:ascii="Calibri" w:cs="Calibri" w:eastAsia="Calibri" w:hAnsi="Calibri"/>
              </w:rPr>
            </w:pPr>
            <w:r w:rsidDel="00000000" w:rsidR="00000000" w:rsidRPr="00000000">
              <w:rPr>
                <w:rFonts w:ascii="Calibri" w:cs="Calibri" w:eastAsia="Calibri" w:hAnsi="Calibri"/>
                <w:b w:val="1"/>
                <w:rtl w:val="0"/>
              </w:rPr>
              <w:t xml:space="preserve">Actions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F">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0">
            <w:pPr>
              <w:ind w:right="59"/>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1">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2">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3">
            <w:pPr>
              <w:ind w:right="5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4">
            <w:pPr>
              <w:ind w:right="5"/>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5">
            <w:pPr>
              <w:ind w:right="52"/>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6">
            <w:pPr>
              <w:ind w:right="58"/>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8">
            <w:pPr>
              <w:rPr>
                <w:rFonts w:ascii="Calibri" w:cs="Calibri" w:eastAsia="Calibri" w:hAnsi="Calibri"/>
              </w:rPr>
            </w:pPr>
            <w:r w:rsidDel="00000000" w:rsidR="00000000" w:rsidRPr="00000000">
              <w:rPr>
                <w:rFonts w:ascii="Calibri" w:cs="Calibri" w:eastAsia="Calibri" w:hAnsi="Calibri"/>
                <w:rtl w:val="0"/>
              </w:rPr>
              <w:t xml:space="preserve">Hostile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E">
            <w:pPr>
              <w:rPr>
                <w:rFonts w:ascii="Calibri" w:cs="Calibri" w:eastAsia="Calibri" w:hAnsi="Calibri"/>
              </w:rPr>
            </w:pPr>
            <w:r w:rsidDel="00000000" w:rsidR="00000000" w:rsidRPr="00000000">
              <w:rPr>
                <w:rFonts w:ascii="Calibri" w:cs="Calibri" w:eastAsia="Calibri" w:hAnsi="Calibri"/>
                <w:rtl w:val="0"/>
              </w:rPr>
              <w:t xml:space="preserve">Fighting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4">
            <w:pPr>
              <w:rPr>
                <w:rFonts w:ascii="Calibri" w:cs="Calibri" w:eastAsia="Calibri" w:hAnsi="Calibri"/>
              </w:rPr>
            </w:pPr>
            <w:r w:rsidDel="00000000" w:rsidR="00000000" w:rsidRPr="00000000">
              <w:rPr>
                <w:rFonts w:ascii="Calibri" w:cs="Calibri" w:eastAsia="Calibri" w:hAnsi="Calibri"/>
                <w:rtl w:val="0"/>
              </w:rPr>
              <w:t xml:space="preserve">Profanity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8">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A">
            <w:pPr>
              <w:rPr>
                <w:rFonts w:ascii="Calibri" w:cs="Calibri" w:eastAsia="Calibri" w:hAnsi="Calibri"/>
              </w:rPr>
            </w:pPr>
            <w:r w:rsidDel="00000000" w:rsidR="00000000" w:rsidRPr="00000000">
              <w:rPr>
                <w:rFonts w:ascii="Calibri" w:cs="Calibri" w:eastAsia="Calibri" w:hAnsi="Calibri"/>
                <w:rtl w:val="0"/>
              </w:rPr>
              <w:t xml:space="preserve">Drowsy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0">
            <w:pPr>
              <w:rPr>
                <w:rFonts w:ascii="Calibri" w:cs="Calibri" w:eastAsia="Calibri" w:hAnsi="Calibri"/>
              </w:rPr>
            </w:pPr>
            <w:r w:rsidDel="00000000" w:rsidR="00000000" w:rsidRPr="00000000">
              <w:rPr>
                <w:rFonts w:ascii="Calibri" w:cs="Calibri" w:eastAsia="Calibri" w:hAnsi="Calibri"/>
                <w:rtl w:val="0"/>
              </w:rPr>
              <w:t xml:space="preserve">Threatening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9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9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6">
            <w:pPr>
              <w:rPr>
                <w:rFonts w:ascii="Calibri" w:cs="Calibri" w:eastAsia="Calibri" w:hAnsi="Calibri"/>
              </w:rPr>
            </w:pPr>
            <w:r w:rsidDel="00000000" w:rsidR="00000000" w:rsidRPr="00000000">
              <w:rPr>
                <w:rFonts w:ascii="Calibri" w:cs="Calibri" w:eastAsia="Calibri" w:hAnsi="Calibri"/>
                <w:rtl w:val="0"/>
              </w:rPr>
              <w:t xml:space="preserve">Hyperactive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A">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bl>
    <w:p w:rsidR="00000000" w:rsidDel="00000000" w:rsidP="00000000" w:rsidRDefault="00000000" w:rsidRPr="00000000" w14:paraId="0000019B">
      <w:pPr>
        <w:ind w:right="453"/>
        <w:rPr>
          <w:rFonts w:ascii="Calibri" w:cs="Calibri" w:eastAsia="Calibri" w:hAnsi="Calibri"/>
        </w:rPr>
      </w:pPr>
      <w:r w:rsidDel="00000000" w:rsidR="00000000" w:rsidRPr="00000000">
        <w:rPr>
          <w:rtl w:val="0"/>
        </w:rPr>
      </w:r>
    </w:p>
    <w:tbl>
      <w:tblPr>
        <w:tblStyle w:val="Table3"/>
        <w:tblW w:w="10260.0" w:type="dxa"/>
        <w:jc w:val="left"/>
        <w:tblInd w:w="-20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80"/>
        <w:gridCol w:w="585"/>
        <w:gridCol w:w="270"/>
        <w:gridCol w:w="570"/>
        <w:gridCol w:w="1740"/>
        <w:gridCol w:w="690"/>
        <w:gridCol w:w="645"/>
        <w:gridCol w:w="1665"/>
        <w:gridCol w:w="585"/>
        <w:gridCol w:w="1230"/>
        <w:tblGridChange w:id="0">
          <w:tblGrid>
            <w:gridCol w:w="2280"/>
            <w:gridCol w:w="585"/>
            <w:gridCol w:w="270"/>
            <w:gridCol w:w="570"/>
            <w:gridCol w:w="1740"/>
            <w:gridCol w:w="690"/>
            <w:gridCol w:w="645"/>
            <w:gridCol w:w="1665"/>
            <w:gridCol w:w="585"/>
            <w:gridCol w:w="1230"/>
          </w:tblGrid>
        </w:tblGridChange>
      </w:tblGrid>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C">
            <w:pPr>
              <w:ind w:left="12" w:firstLine="0"/>
              <w:rPr>
                <w:rFonts w:ascii="Calibri" w:cs="Calibri" w:eastAsia="Calibri" w:hAnsi="Calibri"/>
              </w:rPr>
            </w:pPr>
            <w:r w:rsidDel="00000000" w:rsidR="00000000" w:rsidRPr="00000000">
              <w:rPr>
                <w:rFonts w:ascii="Calibri" w:cs="Calibri" w:eastAsia="Calibri" w:hAnsi="Calibri"/>
                <w:b w:val="1"/>
                <w:rtl w:val="0"/>
              </w:rPr>
              <w:t xml:space="preserve">Eyes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19D">
            <w:pPr>
              <w:ind w:left="35" w:firstLine="0"/>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19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F">
            <w:pPr>
              <w:ind w:right="43"/>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0">
            <w:pPr>
              <w:ind w:right="1"/>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1">
            <w:pPr>
              <w:ind w:right="41"/>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2">
            <w:pPr>
              <w:ind w:right="4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3">
            <w:pPr>
              <w:ind w:right="4"/>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4">
            <w:pPr>
              <w:ind w:right="48"/>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5">
            <w:pPr>
              <w:ind w:right="40"/>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7">
            <w:pPr>
              <w:ind w:left="12" w:firstLine="0"/>
              <w:rPr>
                <w:rFonts w:ascii="Calibri" w:cs="Calibri" w:eastAsia="Calibri" w:hAnsi="Calibri"/>
              </w:rPr>
            </w:pPr>
            <w:r w:rsidDel="00000000" w:rsidR="00000000" w:rsidRPr="00000000">
              <w:rPr>
                <w:rFonts w:ascii="Calibri" w:cs="Calibri" w:eastAsia="Calibri" w:hAnsi="Calibri"/>
                <w:rtl w:val="0"/>
              </w:rPr>
              <w:t xml:space="preserve">Bloodshot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A8">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9">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A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C">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E">
            <w:pPr>
              <w:ind w:left="12" w:firstLine="0"/>
              <w:rPr>
                <w:rFonts w:ascii="Calibri" w:cs="Calibri" w:eastAsia="Calibri" w:hAnsi="Calibri"/>
              </w:rPr>
            </w:pPr>
            <w:r w:rsidDel="00000000" w:rsidR="00000000" w:rsidRPr="00000000">
              <w:rPr>
                <w:rFonts w:ascii="Calibri" w:cs="Calibri" w:eastAsia="Calibri" w:hAnsi="Calibri"/>
                <w:rtl w:val="0"/>
              </w:rPr>
              <w:t xml:space="preserve">Watery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0">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2">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4">
            <w:pPr>
              <w:rPr>
                <w:rFonts w:ascii="Calibri" w:cs="Calibri" w:eastAsia="Calibri" w:hAnsi="Calibri"/>
              </w:rPr>
            </w:pPr>
            <w:r w:rsidDel="00000000" w:rsidR="00000000" w:rsidRPr="00000000">
              <w:rPr>
                <w:rFonts w:ascii="Calibri" w:cs="Calibri" w:eastAsia="Calibri" w:hAnsi="Calibri"/>
                <w:rtl w:val="0"/>
              </w:rPr>
              <w:t xml:space="preserve">Droopy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6">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8">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A">
            <w:pPr>
              <w:ind w:left="12" w:firstLine="0"/>
              <w:rPr>
                <w:rFonts w:ascii="Calibri" w:cs="Calibri" w:eastAsia="Calibri" w:hAnsi="Calibri"/>
              </w:rPr>
            </w:pPr>
            <w:r w:rsidDel="00000000" w:rsidR="00000000" w:rsidRPr="00000000">
              <w:rPr>
                <w:rFonts w:ascii="Calibri" w:cs="Calibri" w:eastAsia="Calibri" w:hAnsi="Calibri"/>
                <w:rtl w:val="0"/>
              </w:rPr>
              <w:t xml:space="preserve">Dilated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BB">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B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E">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0">
            <w:pPr>
              <w:ind w:left="12" w:firstLine="0"/>
              <w:rPr>
                <w:rFonts w:ascii="Calibri" w:cs="Calibri" w:eastAsia="Calibri" w:hAnsi="Calibri"/>
              </w:rPr>
            </w:pPr>
            <w:r w:rsidDel="00000000" w:rsidR="00000000" w:rsidRPr="00000000">
              <w:rPr>
                <w:rFonts w:ascii="Calibri" w:cs="Calibri" w:eastAsia="Calibri" w:hAnsi="Calibri"/>
                <w:rtl w:val="0"/>
              </w:rPr>
              <w:t xml:space="preserve">Glassy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C2">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C4">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6">
            <w:pPr>
              <w:rPr>
                <w:rFonts w:ascii="Calibri" w:cs="Calibri" w:eastAsia="Calibri" w:hAnsi="Calibri"/>
              </w:rPr>
            </w:pPr>
            <w:r w:rsidDel="00000000" w:rsidR="00000000" w:rsidRPr="00000000">
              <w:rPr>
                <w:rFonts w:ascii="Calibri" w:cs="Calibri" w:eastAsia="Calibri" w:hAnsi="Calibri"/>
                <w:rtl w:val="0"/>
              </w:rPr>
              <w:t xml:space="preserve">Closed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8">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A">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C">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CD">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E">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D6">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7">
            <w:pPr>
              <w:ind w:left="12" w:firstLine="0"/>
              <w:rPr>
                <w:rFonts w:ascii="Calibri" w:cs="Calibri" w:eastAsia="Calibri" w:hAnsi="Calibri"/>
              </w:rPr>
            </w:pPr>
            <w:r w:rsidDel="00000000" w:rsidR="00000000" w:rsidRPr="00000000">
              <w:rPr>
                <w:rFonts w:ascii="Calibri" w:cs="Calibri" w:eastAsia="Calibri" w:hAnsi="Calibri"/>
                <w:b w:val="1"/>
                <w:rtl w:val="0"/>
              </w:rPr>
              <w:t xml:space="preserve">Face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8">
            <w:pPr>
              <w:ind w:right="42"/>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9">
            <w:pPr>
              <w:ind w:right="43"/>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B">
            <w:pPr>
              <w:ind w:right="1"/>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C">
            <w:pPr>
              <w:ind w:right="60"/>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D">
            <w:pPr>
              <w:ind w:right="6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E">
            <w:pPr>
              <w:ind w:right="4"/>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F">
            <w:pPr>
              <w:ind w:right="48"/>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0">
            <w:pPr>
              <w:ind w:right="40"/>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2">
            <w:pPr>
              <w:ind w:left="12" w:firstLine="0"/>
              <w:rPr>
                <w:rFonts w:ascii="Calibri" w:cs="Calibri" w:eastAsia="Calibri" w:hAnsi="Calibri"/>
              </w:rPr>
            </w:pPr>
            <w:r w:rsidDel="00000000" w:rsidR="00000000" w:rsidRPr="00000000">
              <w:rPr>
                <w:rFonts w:ascii="Calibri" w:cs="Calibri" w:eastAsia="Calibri" w:hAnsi="Calibri"/>
                <w:rtl w:val="0"/>
              </w:rPr>
              <w:t xml:space="preserve">Flushed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4">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6">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9">
            <w:pPr>
              <w:ind w:left="12" w:firstLine="0"/>
              <w:rPr>
                <w:rFonts w:ascii="Calibri" w:cs="Calibri" w:eastAsia="Calibri" w:hAnsi="Calibri"/>
              </w:rPr>
            </w:pPr>
            <w:r w:rsidDel="00000000" w:rsidR="00000000" w:rsidRPr="00000000">
              <w:rPr>
                <w:rFonts w:ascii="Calibri" w:cs="Calibri" w:eastAsia="Calibri" w:hAnsi="Calibri"/>
                <w:rtl w:val="0"/>
              </w:rPr>
              <w:t xml:space="preserve">Pale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EB">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ED">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F">
            <w:pPr>
              <w:rPr>
                <w:rFonts w:ascii="Calibri" w:cs="Calibri" w:eastAsia="Calibri" w:hAnsi="Calibri"/>
              </w:rPr>
            </w:pPr>
            <w:r w:rsidDel="00000000" w:rsidR="00000000" w:rsidRPr="00000000">
              <w:rPr>
                <w:rFonts w:ascii="Calibri" w:cs="Calibri" w:eastAsia="Calibri" w:hAnsi="Calibri"/>
                <w:rtl w:val="0"/>
              </w:rPr>
              <w:t xml:space="preserve">Sweaty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1">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3">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5">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F6">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FF">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0">
            <w:pPr>
              <w:ind w:left="12" w:firstLine="0"/>
              <w:rPr>
                <w:rFonts w:ascii="Calibri" w:cs="Calibri" w:eastAsia="Calibri" w:hAnsi="Calibri"/>
              </w:rPr>
            </w:pPr>
            <w:r w:rsidDel="00000000" w:rsidR="00000000" w:rsidRPr="00000000">
              <w:rPr>
                <w:rFonts w:ascii="Calibri" w:cs="Calibri" w:eastAsia="Calibri" w:hAnsi="Calibri"/>
                <w:b w:val="1"/>
                <w:rtl w:val="0"/>
              </w:rPr>
              <w:t xml:space="preserve">Appearance/Clothing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01">
            <w:pPr>
              <w:ind w:left="35" w:firstLine="0"/>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0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3">
            <w:pPr>
              <w:ind w:right="43"/>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4">
            <w:pPr>
              <w:ind w:right="1"/>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5">
            <w:pPr>
              <w:ind w:right="60"/>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6">
            <w:pPr>
              <w:ind w:right="6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7">
            <w:pPr>
              <w:ind w:right="4"/>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8">
            <w:pPr>
              <w:ind w:right="48"/>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9">
            <w:pPr>
              <w:ind w:right="40"/>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B">
            <w:pPr>
              <w:ind w:left="12" w:firstLine="0"/>
              <w:rPr>
                <w:rFonts w:ascii="Calibri" w:cs="Calibri" w:eastAsia="Calibri" w:hAnsi="Calibri"/>
              </w:rPr>
            </w:pPr>
            <w:r w:rsidDel="00000000" w:rsidR="00000000" w:rsidRPr="00000000">
              <w:rPr>
                <w:rFonts w:ascii="Calibri" w:cs="Calibri" w:eastAsia="Calibri" w:hAnsi="Calibri"/>
                <w:rtl w:val="0"/>
              </w:rPr>
              <w:t xml:space="preserve">Neat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0C">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D">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0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0">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2">
            <w:pPr>
              <w:ind w:left="12" w:firstLine="0"/>
              <w:rPr>
                <w:rFonts w:ascii="Calibri" w:cs="Calibri" w:eastAsia="Calibri" w:hAnsi="Calibri"/>
              </w:rPr>
            </w:pPr>
            <w:r w:rsidDel="00000000" w:rsidR="00000000" w:rsidRPr="00000000">
              <w:rPr>
                <w:rFonts w:ascii="Calibri" w:cs="Calibri" w:eastAsia="Calibri" w:hAnsi="Calibri"/>
                <w:rtl w:val="0"/>
              </w:rPr>
              <w:t xml:space="preserve">Unruly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4">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6">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8">
            <w:pPr>
              <w:rPr>
                <w:rFonts w:ascii="Calibri" w:cs="Calibri" w:eastAsia="Calibri" w:hAnsi="Calibri"/>
              </w:rPr>
            </w:pPr>
            <w:r w:rsidDel="00000000" w:rsidR="00000000" w:rsidRPr="00000000">
              <w:rPr>
                <w:rFonts w:ascii="Calibri" w:cs="Calibri" w:eastAsia="Calibri" w:hAnsi="Calibri"/>
                <w:rtl w:val="0"/>
              </w:rPr>
              <w:t xml:space="preserve">Messy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A">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C">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7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E">
            <w:pPr>
              <w:ind w:left="12" w:firstLine="0"/>
              <w:rPr>
                <w:rFonts w:ascii="Calibri" w:cs="Calibri" w:eastAsia="Calibri" w:hAnsi="Calibri"/>
              </w:rPr>
            </w:pPr>
            <w:r w:rsidDel="00000000" w:rsidR="00000000" w:rsidRPr="00000000">
              <w:rPr>
                <w:rFonts w:ascii="Calibri" w:cs="Calibri" w:eastAsia="Calibri" w:hAnsi="Calibri"/>
                <w:rtl w:val="0"/>
              </w:rPr>
              <w:t xml:space="preserve">Dirty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1F">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1">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2">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3">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4">
            <w:pPr>
              <w:ind w:left="12" w:right="59" w:firstLine="0"/>
              <w:rPr>
                <w:rFonts w:ascii="Calibri" w:cs="Calibri" w:eastAsia="Calibri" w:hAnsi="Calibri"/>
              </w:rPr>
            </w:pPr>
            <w:r w:rsidDel="00000000" w:rsidR="00000000" w:rsidRPr="00000000">
              <w:rPr>
                <w:rFonts w:ascii="Calibri" w:cs="Calibri" w:eastAsia="Calibri" w:hAnsi="Calibri"/>
                <w:rtl w:val="0"/>
              </w:rPr>
              <w:t xml:space="preserve">Stains on clothing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6">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7">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8">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A">
            <w:pPr>
              <w:rPr>
                <w:rFonts w:ascii="Calibri" w:cs="Calibri" w:eastAsia="Calibri" w:hAnsi="Calibri"/>
              </w:rPr>
            </w:pPr>
            <w:r w:rsidDel="00000000" w:rsidR="00000000" w:rsidRPr="00000000">
              <w:rPr>
                <w:rFonts w:ascii="Calibri" w:cs="Calibri" w:eastAsia="Calibri" w:hAnsi="Calibri"/>
                <w:rtl w:val="0"/>
              </w:rPr>
              <w:t xml:space="preserve">Having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C">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E">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0">
            <w:pPr>
              <w:ind w:left="12" w:firstLine="0"/>
              <w:rPr>
                <w:rFonts w:ascii="Calibri" w:cs="Calibri" w:eastAsia="Calibri" w:hAnsi="Calibri"/>
              </w:rPr>
            </w:pPr>
            <w:r w:rsidDel="00000000" w:rsidR="00000000" w:rsidRPr="00000000">
              <w:rPr>
                <w:rFonts w:ascii="Calibri" w:cs="Calibri" w:eastAsia="Calibri" w:hAnsi="Calibri"/>
                <w:rtl w:val="0"/>
              </w:rPr>
              <w:t xml:space="preserve">Partially dressed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31">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2">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35">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ind w:left="12" w:firstLine="0"/>
              <w:rPr>
                <w:rFonts w:ascii="Calibri" w:cs="Calibri" w:eastAsia="Calibri" w:hAnsi="Calibri"/>
              </w:rPr>
            </w:pPr>
            <w:r w:rsidDel="00000000" w:rsidR="00000000" w:rsidRPr="00000000">
              <w:rPr>
                <w:rFonts w:ascii="Calibri" w:cs="Calibri" w:eastAsia="Calibri" w:hAnsi="Calibri"/>
                <w:rtl w:val="0"/>
              </w:rPr>
              <w:t xml:space="preserve">Bodily excrement stains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38">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3A">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ind w:left="12"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ind w:left="13"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F">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40">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1">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9">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A">
            <w:pPr>
              <w:ind w:left="12" w:firstLine="0"/>
              <w:rPr>
                <w:rFonts w:ascii="Calibri" w:cs="Calibri" w:eastAsia="Calibri" w:hAnsi="Calibri"/>
              </w:rPr>
            </w:pPr>
            <w:r w:rsidDel="00000000" w:rsidR="00000000" w:rsidRPr="00000000">
              <w:rPr>
                <w:rFonts w:ascii="Calibri" w:cs="Calibri" w:eastAsia="Calibri" w:hAnsi="Calibri"/>
                <w:b w:val="1"/>
                <w:rtl w:val="0"/>
              </w:rPr>
              <w:t xml:space="preserve">Breath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4B">
            <w:pPr>
              <w:ind w:left="35" w:firstLine="0"/>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4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D">
            <w:pPr>
              <w:ind w:right="43"/>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E">
            <w:pPr>
              <w:ind w:left="18" w:firstLine="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F">
            <w:pPr>
              <w:ind w:right="31"/>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0">
            <w:pPr>
              <w:ind w:right="22"/>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1">
            <w:pPr>
              <w:ind w:left="20" w:firstLine="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2">
            <w:pPr>
              <w:ind w:right="48"/>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3">
            <w:pPr>
              <w:ind w:right="40"/>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7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5">
            <w:pPr>
              <w:ind w:left="12" w:firstLine="0"/>
              <w:rPr>
                <w:rFonts w:ascii="Calibri" w:cs="Calibri" w:eastAsia="Calibri" w:hAnsi="Calibri"/>
              </w:rPr>
            </w:pPr>
            <w:r w:rsidDel="00000000" w:rsidR="00000000" w:rsidRPr="00000000">
              <w:rPr>
                <w:rFonts w:ascii="Calibri" w:cs="Calibri" w:eastAsia="Calibri" w:hAnsi="Calibri"/>
                <w:rtl w:val="0"/>
              </w:rPr>
              <w:t xml:space="preserve">No alcoholic odor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56">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A">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C">
            <w:pPr>
              <w:ind w:left="12" w:firstLine="0"/>
              <w:rPr>
                <w:rFonts w:ascii="Calibri" w:cs="Calibri" w:eastAsia="Calibri" w:hAnsi="Calibri"/>
              </w:rPr>
            </w:pPr>
            <w:r w:rsidDel="00000000" w:rsidR="00000000" w:rsidRPr="00000000">
              <w:rPr>
                <w:rFonts w:ascii="Calibri" w:cs="Calibri" w:eastAsia="Calibri" w:hAnsi="Calibri"/>
                <w:rtl w:val="0"/>
              </w:rPr>
              <w:t xml:space="preserve">Faint alcoholic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5E">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0">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ind w:left="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2">
            <w:pPr>
              <w:ind w:left="24" w:firstLine="0"/>
              <w:rPr>
                <w:rFonts w:ascii="Calibri" w:cs="Calibri" w:eastAsia="Calibri" w:hAnsi="Calibri"/>
              </w:rPr>
            </w:pPr>
            <w:r w:rsidDel="00000000" w:rsidR="00000000" w:rsidRPr="00000000">
              <w:rPr>
                <w:rFonts w:ascii="Calibri" w:cs="Calibri" w:eastAsia="Calibri" w:hAnsi="Calibri"/>
                <w:rtl w:val="0"/>
              </w:rPr>
              <w:t xml:space="preserve">Alcoholic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4">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6">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ind w:left="12" w:firstLine="0"/>
              <w:rPr>
                <w:rFonts w:ascii="Calibri" w:cs="Calibri" w:eastAsia="Calibri" w:hAnsi="Calibri"/>
              </w:rPr>
            </w:pPr>
            <w:r w:rsidDel="00000000" w:rsidR="00000000" w:rsidRPr="00000000">
              <w:rPr>
                <w:rFonts w:ascii="Calibri" w:cs="Calibri" w:eastAsia="Calibri" w:hAnsi="Calibri"/>
                <w:rtl w:val="0"/>
              </w:rPr>
              <w:t xml:space="preserve">No cannabis or drug order</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68">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ind w:left="12" w:firstLine="0"/>
              <w:rPr>
                <w:rFonts w:ascii="Calibri" w:cs="Calibri" w:eastAsia="Calibri" w:hAnsi="Calibri"/>
              </w:rPr>
            </w:pPr>
            <w:r w:rsidDel="00000000" w:rsidR="00000000" w:rsidRPr="00000000">
              <w:rPr>
                <w:rFonts w:ascii="Calibri" w:cs="Calibri" w:eastAsia="Calibri" w:hAnsi="Calibri"/>
                <w:rtl w:val="0"/>
              </w:rPr>
              <w:t xml:space="preserve">Smell of cannabis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E">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70">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ind w:left="24" w:firstLine="0"/>
              <w:rPr>
                <w:rFonts w:ascii="Calibri" w:cs="Calibri" w:eastAsia="Calibri" w:hAnsi="Calibri"/>
              </w:rPr>
            </w:pPr>
            <w:r w:rsidDel="00000000" w:rsidR="00000000" w:rsidRPr="00000000">
              <w:rPr>
                <w:rFonts w:ascii="Calibri" w:cs="Calibri" w:eastAsia="Calibri" w:hAnsi="Calibri"/>
                <w:rtl w:val="0"/>
              </w:rPr>
              <w:t xml:space="preserve">Smell of another known drug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ind w:left="12"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ind w:left="13"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4">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5">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76">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F">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0">
            <w:pPr>
              <w:ind w:left="12" w:firstLine="0"/>
              <w:rPr>
                <w:rFonts w:ascii="Calibri" w:cs="Calibri" w:eastAsia="Calibri" w:hAnsi="Calibri"/>
              </w:rPr>
            </w:pPr>
            <w:r w:rsidDel="00000000" w:rsidR="00000000" w:rsidRPr="00000000">
              <w:rPr>
                <w:rFonts w:ascii="Calibri" w:cs="Calibri" w:eastAsia="Calibri" w:hAnsi="Calibri"/>
                <w:b w:val="1"/>
                <w:rtl w:val="0"/>
              </w:rPr>
              <w:t xml:space="preserve">Movements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81">
            <w:pPr>
              <w:ind w:left="35" w:firstLine="0"/>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8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3">
            <w:pPr>
              <w:ind w:right="43"/>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4">
            <w:pPr>
              <w:ind w:left="18" w:firstLine="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5">
            <w:pPr>
              <w:ind w:right="31"/>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6">
            <w:pPr>
              <w:ind w:right="22"/>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7">
            <w:pPr>
              <w:ind w:left="20" w:firstLine="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8">
            <w:pPr>
              <w:ind w:right="48"/>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9">
            <w:pPr>
              <w:ind w:right="40"/>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B">
            <w:pPr>
              <w:ind w:left="12" w:firstLine="0"/>
              <w:rPr>
                <w:rFonts w:ascii="Calibri" w:cs="Calibri" w:eastAsia="Calibri" w:hAnsi="Calibri"/>
              </w:rPr>
            </w:pPr>
            <w:r w:rsidDel="00000000" w:rsidR="00000000" w:rsidRPr="00000000">
              <w:rPr>
                <w:rFonts w:ascii="Calibri" w:cs="Calibri" w:eastAsia="Calibri" w:hAnsi="Calibri"/>
                <w:rtl w:val="0"/>
              </w:rPr>
              <w:t xml:space="preserve">Fumbling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8C">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D">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8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0">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2">
            <w:pPr>
              <w:ind w:left="12" w:firstLine="0"/>
              <w:rPr>
                <w:rFonts w:ascii="Calibri" w:cs="Calibri" w:eastAsia="Calibri" w:hAnsi="Calibri"/>
              </w:rPr>
            </w:pPr>
            <w:r w:rsidDel="00000000" w:rsidR="00000000" w:rsidRPr="00000000">
              <w:rPr>
                <w:rFonts w:ascii="Calibri" w:cs="Calibri" w:eastAsia="Calibri" w:hAnsi="Calibri"/>
                <w:rtl w:val="0"/>
              </w:rPr>
              <w:t xml:space="preserve">Jerky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94">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5">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96">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7">
            <w:pPr>
              <w:ind w:left="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8">
            <w:pPr>
              <w:ind w:left="24" w:firstLine="0"/>
              <w:rPr>
                <w:rFonts w:ascii="Calibri" w:cs="Calibri" w:eastAsia="Calibri" w:hAnsi="Calibri"/>
              </w:rPr>
            </w:pPr>
            <w:r w:rsidDel="00000000" w:rsidR="00000000" w:rsidRPr="00000000">
              <w:rPr>
                <w:rFonts w:ascii="Calibri" w:cs="Calibri" w:eastAsia="Calibri" w:hAnsi="Calibri"/>
                <w:rtl w:val="0"/>
              </w:rPr>
              <w:t xml:space="preserve">Nervous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A">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B">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C">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D">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E">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9F">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0">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A8">
            <w:pPr>
              <w:spacing w:after="1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A9">
      <w:pPr>
        <w:spacing w:after="26" w:lineRule="auto"/>
        <w:rPr>
          <w:rFonts w:ascii="Calibri" w:cs="Calibri" w:eastAsia="Calibri" w:hAnsi="Calibri"/>
        </w:rPr>
      </w:pPr>
      <w:r w:rsidDel="00000000" w:rsidR="00000000" w:rsidRPr="00000000">
        <w:rPr>
          <w:rFonts w:ascii="Calibri" w:cs="Calibri" w:eastAsia="Calibri" w:hAnsi="Calibri"/>
          <w:color w:val="ffffff"/>
          <w:rtl w:val="0"/>
        </w:rPr>
        <w:t xml:space="preserve"> </w:t>
      </w:r>
      <w:r w:rsidDel="00000000" w:rsidR="00000000" w:rsidRPr="00000000">
        <w:rPr>
          <w:rtl w:val="0"/>
        </w:rPr>
      </w:r>
    </w:p>
    <w:p w:rsidR="00000000" w:rsidDel="00000000" w:rsidP="00000000" w:rsidRDefault="00000000" w:rsidRPr="00000000" w14:paraId="000002AA">
      <w:pPr>
        <w:spacing w:after="6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AB">
      <w:pPr>
        <w:spacing w:after="60" w:lineRule="auto"/>
        <w:rPr>
          <w:rFonts w:ascii="Calibri" w:cs="Calibri" w:eastAsia="Calibri" w:hAnsi="Calibri"/>
        </w:rPr>
      </w:pPr>
      <w:r w:rsidDel="00000000" w:rsidR="00000000" w:rsidRPr="00000000">
        <w:rPr>
          <w:rtl w:val="0"/>
        </w:rPr>
      </w:r>
    </w:p>
    <w:p w:rsidR="00000000" w:rsidDel="00000000" w:rsidP="00000000" w:rsidRDefault="00000000" w:rsidRPr="00000000" w14:paraId="000002AC">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Presence of alcohol and/or drugs in associate’s possession or vicinity </w:t>
      </w:r>
    </w:p>
    <w:p w:rsidR="00000000" w:rsidDel="00000000" w:rsidP="00000000" w:rsidRDefault="00000000" w:rsidRPr="00000000" w14:paraId="000002AD">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E">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On-the-job misconduct by employee </w:t>
      </w:r>
    </w:p>
    <w:p w:rsidR="00000000" w:rsidDel="00000000" w:rsidP="00000000" w:rsidRDefault="00000000" w:rsidRPr="00000000" w14:paraId="000002AF">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0">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Employee admission concerning alcohol use and/or drug use or possession </w:t>
      </w:r>
    </w:p>
    <w:p w:rsidR="00000000" w:rsidDel="00000000" w:rsidP="00000000" w:rsidRDefault="00000000" w:rsidRPr="00000000" w14:paraId="000002B1">
      <w:pPr>
        <w:spacing w:after="59" w:lineRule="auto"/>
        <w:rPr>
          <w:rFonts w:ascii="Calibri" w:cs="Calibri" w:eastAsia="Calibri" w:hAnsi="Calibri"/>
        </w:rPr>
      </w:pPr>
      <w:r w:rsidDel="00000000" w:rsidR="00000000" w:rsidRPr="00000000">
        <w:rPr>
          <w:rFonts w:ascii="Calibri" w:cs="Calibri" w:eastAsia="Calibri" w:hAnsi="Calibri"/>
          <w:color w:val="ffffff"/>
          <w:rtl w:val="0"/>
        </w:rPr>
        <w:t xml:space="preserve"> </w:t>
      </w:r>
      <w:r w:rsidDel="00000000" w:rsidR="00000000" w:rsidRPr="00000000">
        <w:rPr>
          <w:rtl w:val="0"/>
        </w:rPr>
      </w:r>
    </w:p>
    <w:p w:rsidR="00000000" w:rsidDel="00000000" w:rsidP="00000000" w:rsidRDefault="00000000" w:rsidRPr="00000000" w14:paraId="000002B2">
      <w:pPr>
        <w:rPr>
          <w:rFonts w:ascii="Calibri" w:cs="Calibri" w:eastAsia="Calibri" w:hAnsi="Calibri"/>
        </w:rPr>
      </w:pPr>
      <w:r w:rsidDel="00000000" w:rsidR="00000000" w:rsidRPr="00000000">
        <w:rPr>
          <w:rtl w:val="0"/>
        </w:rPr>
      </w:r>
    </w:p>
    <w:p w:rsidR="00000000" w:rsidDel="00000000" w:rsidP="00000000" w:rsidRDefault="00000000" w:rsidRPr="00000000" w14:paraId="000002B3">
      <w:pPr>
        <w:rPr>
          <w:rFonts w:ascii="Calibri" w:cs="Calibri" w:eastAsia="Calibri" w:hAnsi="Calibri"/>
        </w:rPr>
      </w:pPr>
      <w:r w:rsidDel="00000000" w:rsidR="00000000" w:rsidRPr="00000000">
        <w:rPr>
          <w:rFonts w:ascii="Calibri" w:cs="Calibri" w:eastAsia="Calibri" w:hAnsi="Calibri"/>
          <w:rtl w:val="0"/>
        </w:rPr>
        <w:t xml:space="preserve">If there are witnesses to employee’s conduct list:</w:t>
      </w:r>
    </w:p>
    <w:p w:rsidR="00000000" w:rsidDel="00000000" w:rsidP="00000000" w:rsidRDefault="00000000" w:rsidRPr="00000000" w14:paraId="000002B4">
      <w:pPr>
        <w:spacing w:after="493" w:lineRule="auto"/>
        <w:ind w:left="-5" w:right="6150" w:firstLine="0"/>
        <w:rPr>
          <w:rFonts w:ascii="Calibri" w:cs="Calibri" w:eastAsia="Calibri" w:hAnsi="Calibri"/>
        </w:rPr>
      </w:pPr>
      <w:r w:rsidDel="00000000" w:rsidR="00000000" w:rsidRPr="00000000">
        <w:rPr>
          <w:rtl w:val="0"/>
        </w:rPr>
      </w:r>
    </w:p>
    <w:p w:rsidR="00000000" w:rsidDel="00000000" w:rsidP="00000000" w:rsidRDefault="00000000" w:rsidRPr="00000000" w14:paraId="000002B5">
      <w:pPr>
        <w:spacing w:after="493" w:lineRule="auto"/>
        <w:ind w:left="-5" w:right="6150" w:firstLine="0"/>
        <w:rPr>
          <w:rFonts w:ascii="Calibri" w:cs="Calibri" w:eastAsia="Calibri" w:hAnsi="Calibri"/>
        </w:rPr>
      </w:pPr>
      <w:r w:rsidDel="00000000" w:rsidR="00000000" w:rsidRPr="00000000">
        <w:rPr>
          <w:rtl w:val="0"/>
        </w:rPr>
      </w:r>
    </w:p>
    <w:p w:rsidR="00000000" w:rsidDel="00000000" w:rsidP="00000000" w:rsidRDefault="00000000" w:rsidRPr="00000000" w14:paraId="000002B6">
      <w:pPr>
        <w:ind w:right="667"/>
        <w:jc w:val="right"/>
        <w:rPr>
          <w:rFonts w:ascii="Calibri" w:cs="Calibri" w:eastAsia="Calibri" w:hAnsi="Calibri"/>
        </w:rPr>
      </w:pPr>
      <w:r w:rsidDel="00000000" w:rsidR="00000000" w:rsidRPr="00000000">
        <w:rPr>
          <w:rFonts w:ascii="Calibri" w:cs="Calibri" w:eastAsia="Calibri" w:hAnsi="Calibri"/>
          <w:b w:val="1"/>
          <w:color w:val="0000ff"/>
          <w:sz w:val="16"/>
          <w:szCs w:val="16"/>
          <w:rtl w:val="0"/>
        </w:rPr>
        <w:t xml:space="preserve"> </w:t>
        <w:tab/>
      </w:r>
      <w:r w:rsidDel="00000000" w:rsidR="00000000" w:rsidRPr="00000000">
        <w:rPr>
          <w:rtl w:val="0"/>
        </w:rPr>
      </w:r>
    </w:p>
    <w:tbl>
      <w:tblPr>
        <w:tblStyle w:val="Table4"/>
        <w:tblW w:w="10260.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60"/>
        <w:tblGridChange w:id="0">
          <w:tblGrid>
            <w:gridCol w:w="10260"/>
          </w:tblGrid>
        </w:tblGridChange>
      </w:tblGrid>
      <w:tr>
        <w:trPr>
          <w:cantSplit w:val="0"/>
          <w:trHeight w:val="26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rPr>
                <w:rFonts w:ascii="Calibri" w:cs="Calibri" w:eastAsia="Calibri" w:hAnsi="Calibri"/>
              </w:rPr>
            </w:pPr>
            <w:r w:rsidDel="00000000" w:rsidR="00000000" w:rsidRPr="00000000">
              <w:rPr>
                <w:rFonts w:ascii="Calibri" w:cs="Calibri" w:eastAsia="Calibri" w:hAnsi="Calibri"/>
                <w:rtl w:val="0"/>
              </w:rPr>
              <w:t xml:space="preserve">Other observations: (if accident, provide details) </w:t>
            </w:r>
          </w:p>
          <w:p w:rsidR="00000000" w:rsidDel="00000000" w:rsidP="00000000" w:rsidRDefault="00000000" w:rsidRPr="00000000" w14:paraId="000002B8">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B9">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BA">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BB">
            <w:pPr>
              <w:spacing w:after="2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BC">
            <w:pPr>
              <w:spacing w:after="31"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BD">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E">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F">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4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0">
            <w:pPr>
              <w:spacing w:after="26" w:lineRule="auto"/>
              <w:rPr>
                <w:rFonts w:ascii="Calibri" w:cs="Calibri" w:eastAsia="Calibri" w:hAnsi="Calibri"/>
              </w:rPr>
            </w:pPr>
            <w:r w:rsidDel="00000000" w:rsidR="00000000" w:rsidRPr="00000000">
              <w:rPr>
                <w:rFonts w:ascii="Calibri" w:cs="Calibri" w:eastAsia="Calibri" w:hAnsi="Calibri"/>
                <w:rtl w:val="0"/>
              </w:rPr>
              <w:t xml:space="preserve">Employee’s explanation of reasons for their conduct: </w:t>
            </w:r>
          </w:p>
          <w:p w:rsidR="00000000" w:rsidDel="00000000" w:rsidP="00000000" w:rsidRDefault="00000000" w:rsidRPr="00000000" w14:paraId="000002C1">
            <w:pPr>
              <w:spacing w:after="32"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C2">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3">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4">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5">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6">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7">
            <w:pPr>
              <w:spacing w:after="29" w:lineRule="auto"/>
              <w:rPr>
                <w:rFonts w:ascii="Calibri" w:cs="Calibri" w:eastAsia="Calibri" w:hAnsi="Calibri"/>
              </w:rPr>
            </w:pPr>
            <w:r w:rsidDel="00000000" w:rsidR="00000000" w:rsidRPr="00000000">
              <w:rPr>
                <w:rtl w:val="0"/>
              </w:rPr>
            </w:r>
          </w:p>
          <w:p w:rsidR="00000000" w:rsidDel="00000000" w:rsidP="00000000" w:rsidRDefault="00000000" w:rsidRPr="00000000" w14:paraId="000002C8">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9">
            <w:pP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2CA">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B">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2CC">
      <w:pPr>
        <w:ind w:left="-5" w:firstLine="0"/>
        <w:rPr>
          <w:rFonts w:ascii="Calibri" w:cs="Calibri" w:eastAsia="Calibri" w:hAnsi="Calibri"/>
        </w:rPr>
      </w:pPr>
      <w:r w:rsidDel="00000000" w:rsidR="00000000" w:rsidRPr="00000000">
        <w:rPr>
          <w:rtl w:val="0"/>
        </w:rPr>
      </w:r>
    </w:p>
    <w:p w:rsidR="00000000" w:rsidDel="00000000" w:rsidP="00000000" w:rsidRDefault="00000000" w:rsidRPr="00000000" w14:paraId="000002CD">
      <w:pPr>
        <w:ind w:left="-5" w:firstLine="0"/>
        <w:rPr>
          <w:rFonts w:ascii="Calibri" w:cs="Calibri" w:eastAsia="Calibri" w:hAnsi="Calibri"/>
        </w:rPr>
      </w:pPr>
      <w:r w:rsidDel="00000000" w:rsidR="00000000" w:rsidRPr="00000000">
        <w:rPr>
          <w:rFonts w:ascii="Calibri" w:cs="Calibri" w:eastAsia="Calibri" w:hAnsi="Calibri"/>
          <w:rtl w:val="0"/>
        </w:rPr>
        <w:t xml:space="preserve">Once the above portion of form has been completed by you and a witness, you are now ready to take a position with the employee. Be certain to follow company procedures as outlined in &lt;ORGANIZATION NAME&gt;‘s Drug and Alcohol Policy. </w:t>
      </w:r>
    </w:p>
    <w:p w:rsidR="00000000" w:rsidDel="00000000" w:rsidP="00000000" w:rsidRDefault="00000000" w:rsidRPr="00000000" w14:paraId="000002C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F">
      <w:pPr>
        <w:spacing w:after="31" w:lineRule="auto"/>
        <w:rPr>
          <w:rFonts w:ascii="Calibri" w:cs="Calibri" w:eastAsia="Calibri" w:hAnsi="Calibri"/>
        </w:rPr>
      </w:pPr>
      <w:r w:rsidDel="00000000" w:rsidR="00000000" w:rsidRPr="00000000">
        <w:rPr>
          <w:rFonts w:ascii="Calibri" w:cs="Calibri" w:eastAsia="Calibri" w:hAnsi="Calibri"/>
          <w:i w:val="1"/>
          <w:rtl w:val="0"/>
        </w:rPr>
        <w:t xml:space="preserve">(Check one)</w:t>
      </w:r>
      <w:r w:rsidDel="00000000" w:rsidR="00000000" w:rsidRPr="00000000">
        <w:rPr>
          <w:rtl w:val="0"/>
        </w:rPr>
      </w:r>
    </w:p>
    <w:p w:rsidR="00000000" w:rsidDel="00000000" w:rsidP="00000000" w:rsidRDefault="00000000" w:rsidRPr="00000000" w14:paraId="000002D0">
      <w:pPr>
        <w:spacing w:after="31" w:lineRule="auto"/>
        <w:rPr>
          <w:rFonts w:ascii="Calibri" w:cs="Calibri" w:eastAsia="Calibri" w:hAnsi="Calibri"/>
        </w:rPr>
      </w:pPr>
      <w:r w:rsidDel="00000000" w:rsidR="00000000" w:rsidRPr="00000000">
        <w:rPr>
          <w:rtl w:val="0"/>
        </w:rPr>
      </w:r>
    </w:p>
    <w:p w:rsidR="00000000" w:rsidDel="00000000" w:rsidP="00000000" w:rsidRDefault="00000000" w:rsidRPr="00000000" w14:paraId="000002D1">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Employee has agreed to testing </w:t>
      </w:r>
    </w:p>
    <w:p w:rsidR="00000000" w:rsidDel="00000000" w:rsidP="00000000" w:rsidRDefault="00000000" w:rsidRPr="00000000" w14:paraId="000002D2">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D3">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Employee has not agreed to testing </w:t>
      </w:r>
    </w:p>
    <w:p w:rsidR="00000000" w:rsidDel="00000000" w:rsidP="00000000" w:rsidRDefault="00000000" w:rsidRPr="00000000" w14:paraId="000002D4">
      <w:pPr>
        <w:rPr>
          <w:rFonts w:ascii="Calibri" w:cs="Calibri" w:eastAsia="Calibri" w:hAnsi="Calibri"/>
        </w:rPr>
      </w:pPr>
      <w:r w:rsidDel="00000000" w:rsidR="00000000" w:rsidRPr="00000000">
        <w:rPr>
          <w:rFonts w:ascii="Calibri" w:cs="Calibri" w:eastAsia="Calibri" w:hAnsi="Calibri"/>
          <w:rtl w:val="0"/>
        </w:rPr>
        <w:t xml:space="preserve"> </w:t>
      </w:r>
    </w:p>
    <w:tbl>
      <w:tblPr>
        <w:tblStyle w:val="Table5"/>
        <w:tblW w:w="10245.0" w:type="dxa"/>
        <w:jc w:val="left"/>
        <w:tblInd w:w="-2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95"/>
        <w:gridCol w:w="2550"/>
        <w:tblGridChange w:id="0">
          <w:tblGrid>
            <w:gridCol w:w="7695"/>
            <w:gridCol w:w="2550"/>
          </w:tblGrid>
        </w:tblGridChange>
      </w:tblGrid>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rPr>
                <w:rFonts w:ascii="Calibri" w:cs="Calibri" w:eastAsia="Calibri" w:hAnsi="Calibri"/>
              </w:rPr>
            </w:pPr>
            <w:r w:rsidDel="00000000" w:rsidR="00000000" w:rsidRPr="00000000">
              <w:rPr>
                <w:rFonts w:ascii="Calibri" w:cs="Calibri" w:eastAsia="Calibri" w:hAnsi="Calibri"/>
                <w:rtl w:val="0"/>
              </w:rPr>
              <w:t xml:space="preserve">Supervisor/Manager Signature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9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7">
            <w:pPr>
              <w:rPr>
                <w:rFonts w:ascii="Calibri" w:cs="Calibri" w:eastAsia="Calibri" w:hAnsi="Calibri"/>
              </w:rPr>
            </w:pPr>
            <w:r w:rsidDel="00000000" w:rsidR="00000000" w:rsidRPr="00000000">
              <w:rPr>
                <w:rFonts w:ascii="Calibri" w:cs="Calibri" w:eastAsia="Calibri" w:hAnsi="Calibri"/>
                <w:rtl w:val="0"/>
              </w:rPr>
              <w:t xml:space="preserve">Witness Signature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8">
            <w:pPr>
              <w:rPr>
                <w:rFonts w:ascii="Calibri" w:cs="Calibri" w:eastAsia="Calibri" w:hAnsi="Calibri"/>
              </w:rPr>
            </w:pPr>
            <w:r w:rsidDel="00000000" w:rsidR="00000000" w:rsidRPr="00000000">
              <w:rPr>
                <w:rFonts w:ascii="Calibri" w:cs="Calibri" w:eastAsia="Calibri" w:hAnsi="Calibri"/>
                <w:rtl w:val="0"/>
              </w:rPr>
              <w:t xml:space="preserve">Date </w:t>
            </w:r>
          </w:p>
          <w:p w:rsidR="00000000" w:rsidDel="00000000" w:rsidP="00000000" w:rsidRDefault="00000000" w:rsidRPr="00000000" w14:paraId="000002D9">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DA">
            <w:pP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2DB">
      <w:pPr>
        <w:rPr>
          <w:rFonts w:ascii="Calibri" w:cs="Calibri" w:eastAsia="Calibri" w:hAnsi="Calibri"/>
        </w:rPr>
      </w:pPr>
      <w:r w:rsidDel="00000000" w:rsidR="00000000" w:rsidRPr="00000000">
        <w:rPr>
          <w:rtl w:val="0"/>
        </w:rPr>
      </w:r>
    </w:p>
    <w:p w:rsidR="00000000" w:rsidDel="00000000" w:rsidP="00000000" w:rsidRDefault="00000000" w:rsidRPr="00000000" w14:paraId="000002DC">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2DD">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2DE">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2">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F">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7"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9.0" w:type="dxa"/>
        <w:left w:w="115.0" w:type="dxa"/>
        <w:bottom w:w="15.0" w:type="dxa"/>
        <w:right w:w="115.0" w:type="dxa"/>
      </w:tblCellMar>
    </w:tblPr>
  </w:style>
  <w:style w:type="table" w:styleId="Table2">
    <w:basedOn w:val="TableNormal"/>
    <w:tblPr>
      <w:tblStyleRowBandSize w:val="1"/>
      <w:tblStyleColBandSize w:val="1"/>
      <w:tblCellMar>
        <w:top w:w="9.0" w:type="dxa"/>
        <w:left w:w="115.0" w:type="dxa"/>
        <w:bottom w:w="15.0" w:type="dxa"/>
        <w:right w:w="115.0" w:type="dxa"/>
      </w:tblCellMar>
    </w:tblPr>
  </w:style>
  <w:style w:type="table" w:styleId="Table3">
    <w:basedOn w:val="TableNormal"/>
    <w:tblPr>
      <w:tblStyleRowBandSize w:val="1"/>
      <w:tblStyleColBandSize w:val="1"/>
      <w:tblCellMar>
        <w:top w:w="9.0" w:type="dxa"/>
        <w:left w:w="115.0" w:type="dxa"/>
        <w:bottom w:w="15.0" w:type="dxa"/>
        <w:right w:w="115.0" w:type="dxa"/>
      </w:tblCellMar>
    </w:tblPr>
  </w:style>
  <w:style w:type="table" w:styleId="Table4">
    <w:basedOn w:val="TableNormal"/>
    <w:tblPr>
      <w:tblStyleRowBandSize w:val="1"/>
      <w:tblStyleColBandSize w:val="1"/>
      <w:tblCellMar>
        <w:top w:w="9.0" w:type="dxa"/>
        <w:left w:w="115.0" w:type="dxa"/>
        <w:bottom w:w="15.0" w:type="dxa"/>
        <w:right w:w="115.0" w:type="dxa"/>
      </w:tblCellMar>
    </w:tblPr>
  </w:style>
  <w:style w:type="table" w:styleId="Table5">
    <w:basedOn w:val="TableNormal"/>
    <w:tblPr>
      <w:tblStyleRowBandSize w:val="1"/>
      <w:tblStyleColBandSize w:val="1"/>
      <w:tblCellMar>
        <w:top w:w="9.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4P9UkP2fjYzlbsDi/3CDmrijqw==">CgMxLjAyCGgud255YWd3OAByITFlb2wyNDA0bXJiakdQNEdyMU44c0d1eHhERlpORVpERw==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2022-06-07T20:38:00Z</dcterms:created>
  <dc:creator>Kelly</dc:creator>
</cp:coreProperties>
</file>